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15E9F6C8" w:rsidR="00BF75EB" w:rsidRPr="000B4049" w:rsidRDefault="00BF75EB" w:rsidP="00BF75EB">
      <w:pPr>
        <w:jc w:val="both"/>
        <w:rPr>
          <w:sz w:val="24"/>
          <w:szCs w:val="24"/>
          <w:lang w:val="sr-Latn-RS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0B4049">
        <w:rPr>
          <w:sz w:val="24"/>
          <w:szCs w:val="24"/>
          <w:lang w:val="sr-Latn-RS"/>
        </w:rPr>
        <w:t>440</w:t>
      </w:r>
      <w:r w:rsidR="00E8273B" w:rsidRPr="00515B15">
        <w:rPr>
          <w:sz w:val="24"/>
          <w:szCs w:val="24"/>
        </w:rPr>
        <w:t>/</w:t>
      </w:r>
      <w:r w:rsidR="000B4049">
        <w:rPr>
          <w:sz w:val="24"/>
          <w:szCs w:val="24"/>
          <w:lang w:val="sr-Latn-RS"/>
        </w:rPr>
        <w:t>7</w:t>
      </w:r>
    </w:p>
    <w:p w14:paraId="6D6A48C6" w14:textId="22B4EB22" w:rsidR="00BF75EB" w:rsidRPr="00C1192B" w:rsidRDefault="000B4049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RS"/>
        </w:rPr>
        <w:t>12</w:t>
      </w:r>
      <w:r w:rsidR="00BF75EB" w:rsidRPr="00515B15">
        <w:rPr>
          <w:sz w:val="24"/>
          <w:szCs w:val="24"/>
          <w:lang w:val="sr-Latn-RS"/>
        </w:rPr>
        <w:t>.</w:t>
      </w:r>
      <w:r w:rsidR="00FA1326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3</w:t>
      </w:r>
      <w:r w:rsidR="00BF75EB" w:rsidRPr="00515B15">
        <w:rPr>
          <w:sz w:val="24"/>
          <w:szCs w:val="24"/>
          <w:lang w:val="sr-Latn-RS"/>
        </w:rPr>
        <w:t>.202</w:t>
      </w:r>
      <w:r w:rsidR="00FA1326"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14:paraId="2176D196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14:paraId="6653327E" w14:textId="77777777" w:rsidR="00BF75EB" w:rsidRPr="00C1192B" w:rsidRDefault="00BF75EB">
      <w:pPr>
        <w:rPr>
          <w:sz w:val="24"/>
          <w:szCs w:val="24"/>
          <w:lang w:val="sl-SI"/>
        </w:rPr>
      </w:pPr>
    </w:p>
    <w:p w14:paraId="20C50529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3EDD2FD2"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043E12">
        <w:rPr>
          <w:b/>
          <w:sz w:val="24"/>
          <w:szCs w:val="24"/>
          <w:lang w:val="sr-Cyrl-RS"/>
        </w:rPr>
        <w:t>0</w:t>
      </w:r>
      <w:r w:rsidR="000B4049">
        <w:rPr>
          <w:b/>
          <w:sz w:val="24"/>
          <w:szCs w:val="24"/>
          <w:lang w:val="sr-Latn-RS"/>
        </w:rPr>
        <w:t>5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14:paraId="28E0E21D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14:paraId="294E059B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14:paraId="3A022364" w14:textId="2AE587E4" w:rsidR="00043E12" w:rsidRDefault="00BF75EB" w:rsidP="00BF75EB">
      <w:pPr>
        <w:rPr>
          <w:b/>
          <w:noProof/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0B4049" w:rsidRPr="000B4049">
        <w:rPr>
          <w:b/>
          <w:noProof/>
          <w:sz w:val="24"/>
          <w:szCs w:val="24"/>
          <w:lang w:val="sr-Latn-RS"/>
        </w:rPr>
        <w:t>Набавка услуга обуке ISO 15189:2022 медицинске лабораторије – Захтеви за квалитет и компетентност – тумачење захтева</w:t>
      </w:r>
    </w:p>
    <w:p w14:paraId="010400B7" w14:textId="77777777" w:rsidR="000B4049" w:rsidRDefault="000B4049" w:rsidP="00BF75EB">
      <w:pPr>
        <w:rPr>
          <w:b/>
          <w:noProof/>
          <w:sz w:val="24"/>
          <w:szCs w:val="24"/>
          <w:lang w:val="sr-Cyrl-RS"/>
        </w:rPr>
      </w:pPr>
    </w:p>
    <w:p w14:paraId="2CD9099A" w14:textId="3E27D1F0" w:rsidR="00043E12" w:rsidRDefault="000B4049" w:rsidP="00BF75EB">
      <w:pPr>
        <w:rPr>
          <w:sz w:val="24"/>
          <w:szCs w:val="24"/>
          <w:lang w:val="sr-Latn-RS"/>
        </w:rPr>
      </w:pPr>
      <w:r w:rsidRPr="000B4049">
        <w:rPr>
          <w:sz w:val="24"/>
          <w:szCs w:val="24"/>
          <w:lang w:val="sr-Cyrl-RS"/>
        </w:rPr>
        <w:t>Набавка се налази на позицији – 2.10 „Остале стручне услуге“ Плана набавки Института за јавно здравље Војводине за 2025. годину на које се Закон о јавним набавкама не примењује.</w:t>
      </w:r>
    </w:p>
    <w:p w14:paraId="5C432582" w14:textId="77777777" w:rsidR="000B4049" w:rsidRPr="000B4049" w:rsidRDefault="000B4049" w:rsidP="00BF75EB">
      <w:pPr>
        <w:rPr>
          <w:sz w:val="24"/>
          <w:szCs w:val="24"/>
          <w:lang w:val="sr-Latn-RS"/>
        </w:rPr>
      </w:pPr>
    </w:p>
    <w:p w14:paraId="1E2B58F7" w14:textId="77777777"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77777777"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14:paraId="6C0F63BC" w14:textId="77777777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257213B1" w14:textId="4C567A3C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0B4049" w:rsidRPr="000B4049">
        <w:rPr>
          <w:noProof/>
          <w:sz w:val="24"/>
          <w:szCs w:val="24"/>
          <w:lang w:val="sr-Cyrl-RS"/>
        </w:rPr>
        <w:t xml:space="preserve">160.000,00 </w:t>
      </w:r>
      <w:r w:rsidRPr="0046432E">
        <w:rPr>
          <w:sz w:val="24"/>
          <w:szCs w:val="24"/>
          <w:lang w:val="sr-Cyrl-RS"/>
        </w:rPr>
        <w:t>динара без ПДВ-а.</w:t>
      </w:r>
    </w:p>
    <w:p w14:paraId="246A3276" w14:textId="77777777"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0AE23A5A" w:rsidR="00112258" w:rsidRPr="000B4049" w:rsidRDefault="00112258" w:rsidP="00BF75EB">
      <w:pPr>
        <w:rPr>
          <w:bCs/>
          <w:sz w:val="24"/>
          <w:szCs w:val="24"/>
          <w:lang w:val="sr-Latn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0B4049">
        <w:rPr>
          <w:bCs/>
          <w:sz w:val="24"/>
          <w:szCs w:val="24"/>
          <w:lang w:val="sr-Latn-RS"/>
        </w:rPr>
        <w:t>1</w:t>
      </w:r>
    </w:p>
    <w:p w14:paraId="47BDD251" w14:textId="77777777" w:rsidR="00DB56E4" w:rsidRPr="00A61584" w:rsidRDefault="00DB56E4" w:rsidP="00BF75EB">
      <w:pPr>
        <w:rPr>
          <w:sz w:val="24"/>
          <w:szCs w:val="24"/>
          <w:lang w:val="sr-Cyrl-RS"/>
        </w:rPr>
      </w:pPr>
    </w:p>
    <w:p w14:paraId="4ECFAD3F" w14:textId="357C991F" w:rsidR="00B46EB9" w:rsidRPr="000B4049" w:rsidRDefault="00E8273B" w:rsidP="00291213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B4049">
        <w:rPr>
          <w:sz w:val="24"/>
          <w:szCs w:val="24"/>
          <w:lang w:val="sr-Cyrl-RS"/>
        </w:rPr>
        <w:t xml:space="preserve">Понуда </w:t>
      </w:r>
      <w:r w:rsidR="00024E8F" w:rsidRPr="000B4049">
        <w:rPr>
          <w:sz w:val="24"/>
          <w:szCs w:val="24"/>
          <w:lang w:val="sr-Cyrl-RS"/>
        </w:rPr>
        <w:t xml:space="preserve">понуђача </w:t>
      </w:r>
      <w:r w:rsidR="000B4049" w:rsidRPr="000B4049">
        <w:rPr>
          <w:sz w:val="24"/>
          <w:szCs w:val="24"/>
          <w:lang w:val="sr-Latn-RS"/>
        </w:rPr>
        <w:t>„СтандЦерт д.о.о“</w:t>
      </w:r>
      <w:r w:rsidR="00043E12" w:rsidRPr="000B4049">
        <w:rPr>
          <w:sz w:val="24"/>
          <w:szCs w:val="24"/>
          <w:lang w:val="sr-Cyrl-RS"/>
        </w:rPr>
        <w:t xml:space="preserve">, </w:t>
      </w:r>
      <w:r w:rsidR="00FA1326" w:rsidRPr="000B4049">
        <w:rPr>
          <w:sz w:val="24"/>
          <w:szCs w:val="24"/>
          <w:lang w:val="sr-Cyrl-RS"/>
        </w:rPr>
        <w:t>улица</w:t>
      </w:r>
      <w:r w:rsidR="00632679" w:rsidRPr="000B4049">
        <w:rPr>
          <w:sz w:val="24"/>
          <w:szCs w:val="24"/>
          <w:lang w:val="sr-Latn-RS"/>
        </w:rPr>
        <w:t xml:space="preserve"> </w:t>
      </w:r>
      <w:r w:rsidR="000B4049" w:rsidRPr="000B4049">
        <w:rPr>
          <w:sz w:val="24"/>
          <w:szCs w:val="24"/>
          <w:lang w:val="sr-Cyrl-RS"/>
        </w:rPr>
        <w:t>Булевар војводе Мишића 39а, Београд</w:t>
      </w:r>
      <w:r w:rsidR="000F092D" w:rsidRPr="000B4049">
        <w:rPr>
          <w:sz w:val="24"/>
          <w:szCs w:val="24"/>
          <w:lang w:val="sr-Latn-RS"/>
        </w:rPr>
        <w:t xml:space="preserve">, </w:t>
      </w:r>
      <w:r w:rsidRPr="000B4049">
        <w:rPr>
          <w:sz w:val="24"/>
          <w:szCs w:val="24"/>
          <w:lang w:val="sr-Cyrl-RS"/>
        </w:rPr>
        <w:t xml:space="preserve">ПИБ: </w:t>
      </w:r>
      <w:r w:rsidR="000B4049" w:rsidRPr="000B4049">
        <w:rPr>
          <w:sz w:val="24"/>
          <w:szCs w:val="24"/>
          <w:lang w:val="sr-Latn-RS"/>
        </w:rPr>
        <w:t>105883800</w:t>
      </w:r>
      <w:r w:rsidRPr="000B4049">
        <w:rPr>
          <w:sz w:val="24"/>
          <w:szCs w:val="24"/>
          <w:lang w:val="sr-Cyrl-RS"/>
        </w:rPr>
        <w:t>, МБ:</w:t>
      </w:r>
      <w:r w:rsidR="00BD77D5" w:rsidRPr="000B4049">
        <w:rPr>
          <w:sz w:val="24"/>
          <w:szCs w:val="24"/>
        </w:rPr>
        <w:t xml:space="preserve"> </w:t>
      </w:r>
      <w:r w:rsidR="000B4049" w:rsidRPr="000B4049">
        <w:rPr>
          <w:sz w:val="24"/>
          <w:szCs w:val="24"/>
          <w:lang w:val="sr-Latn-RS"/>
        </w:rPr>
        <w:t xml:space="preserve">20480211 </w:t>
      </w:r>
      <w:r w:rsidR="00B47CB4" w:rsidRPr="000B4049">
        <w:rPr>
          <w:sz w:val="24"/>
          <w:szCs w:val="24"/>
          <w:lang w:val="sr-Cyrl-RS"/>
        </w:rPr>
        <w:t>је у потпуности одговорил</w:t>
      </w:r>
      <w:r w:rsidR="000C535E" w:rsidRPr="000B4049">
        <w:rPr>
          <w:sz w:val="24"/>
          <w:szCs w:val="24"/>
          <w:lang w:val="sr-Cyrl-RS"/>
        </w:rPr>
        <w:t>а на предметну набавку тако што</w:t>
      </w:r>
      <w:r w:rsidR="00347807" w:rsidRPr="000B4049">
        <w:rPr>
          <w:sz w:val="24"/>
          <w:szCs w:val="24"/>
          <w:lang w:val="sr-Cyrl-RS"/>
        </w:rPr>
        <w:t xml:space="preserve"> је испунила</w:t>
      </w:r>
      <w:r w:rsidR="00B47CB4" w:rsidRPr="000B404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0B4049">
        <w:rPr>
          <w:sz w:val="24"/>
          <w:szCs w:val="24"/>
        </w:rPr>
        <w:t xml:space="preserve"> </w:t>
      </w:r>
      <w:r w:rsidR="00B46EB9" w:rsidRPr="000B404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="000B4049">
        <w:rPr>
          <w:sz w:val="24"/>
          <w:szCs w:val="24"/>
          <w:lang w:val="sr-Latn-RS"/>
        </w:rPr>
        <w:t>.</w:t>
      </w:r>
    </w:p>
    <w:p w14:paraId="2A5A0EC7" w14:textId="77777777" w:rsidR="000B4049" w:rsidRPr="000B4049" w:rsidRDefault="000B4049" w:rsidP="000B4049">
      <w:pPr>
        <w:ind w:left="2160"/>
        <w:jc w:val="both"/>
        <w:rPr>
          <w:sz w:val="24"/>
          <w:szCs w:val="24"/>
          <w:lang w:val="sr-Cyrl-RS"/>
        </w:rPr>
      </w:pPr>
    </w:p>
    <w:p w14:paraId="10361F29" w14:textId="35175D04"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Вредност понуде: </w:t>
      </w:r>
      <w:r w:rsidR="000B4049" w:rsidRPr="000B4049">
        <w:rPr>
          <w:sz w:val="24"/>
          <w:szCs w:val="24"/>
          <w:lang w:val="sr-Cyrl-RS"/>
        </w:rPr>
        <w:t xml:space="preserve">110.000,00 </w:t>
      </w:r>
      <w:r w:rsidR="003B36D6" w:rsidRPr="0046432E">
        <w:rPr>
          <w:sz w:val="24"/>
          <w:szCs w:val="24"/>
          <w:lang w:val="sr-Cyrl-RS"/>
        </w:rPr>
        <w:t xml:space="preserve"> </w:t>
      </w:r>
      <w:r w:rsidR="00E74290" w:rsidRPr="0046432E">
        <w:rPr>
          <w:sz w:val="24"/>
          <w:szCs w:val="24"/>
          <w:lang w:val="sr-Cyrl-RS"/>
        </w:rPr>
        <w:t>дин без ПДВ-а</w:t>
      </w:r>
      <w:r w:rsidR="00B46EB9" w:rsidRPr="0046432E">
        <w:rPr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 xml:space="preserve">(Процењена вредност набавке износи </w:t>
      </w:r>
      <w:r w:rsidR="000B4049" w:rsidRPr="000B4049">
        <w:rPr>
          <w:noProof/>
          <w:sz w:val="24"/>
          <w:szCs w:val="24"/>
          <w:lang w:val="sr-Cyrl-RS"/>
        </w:rPr>
        <w:t>1</w:t>
      </w:r>
      <w:r w:rsidR="007D1BF2">
        <w:rPr>
          <w:noProof/>
          <w:sz w:val="24"/>
          <w:szCs w:val="24"/>
          <w:lang w:val="sr-Cyrl-RS"/>
        </w:rPr>
        <w:t>60</w:t>
      </w:r>
      <w:r w:rsidR="000B4049" w:rsidRPr="000B4049">
        <w:rPr>
          <w:noProof/>
          <w:sz w:val="24"/>
          <w:szCs w:val="24"/>
          <w:lang w:val="sr-Cyrl-RS"/>
        </w:rPr>
        <w:t>.000,00</w:t>
      </w:r>
      <w:r w:rsidR="00043E12" w:rsidRPr="00043E12">
        <w:rPr>
          <w:noProof/>
          <w:sz w:val="24"/>
          <w:szCs w:val="24"/>
          <w:lang w:val="sr-Cyrl-RS"/>
        </w:rPr>
        <w:t xml:space="preserve"> </w:t>
      </w:r>
      <w:r w:rsidR="00AD092C" w:rsidRPr="0046432E">
        <w:rPr>
          <w:sz w:val="24"/>
          <w:szCs w:val="24"/>
          <w:lang w:val="sr-Cyrl-RS"/>
        </w:rPr>
        <w:t>дин без ПДВ-а)</w:t>
      </w:r>
      <w:r w:rsidR="008159A1" w:rsidRPr="0046432E">
        <w:rPr>
          <w:sz w:val="24"/>
          <w:szCs w:val="24"/>
          <w:lang w:val="sr-Cyrl-RS"/>
        </w:rPr>
        <w:t>.</w:t>
      </w:r>
    </w:p>
    <w:p w14:paraId="4E052349" w14:textId="77777777" w:rsidR="004F5E8A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63C5AEE8" w14:textId="77777777"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3E79E4E1"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 xml:space="preserve">Како </w:t>
      </w:r>
      <w:r w:rsidR="000B4049">
        <w:rPr>
          <w:sz w:val="24"/>
          <w:szCs w:val="24"/>
          <w:lang w:val="sr-Cyrl-RS"/>
        </w:rPr>
        <w:t>је само један понуђач поднео понуду која се оценила као прихватљива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0B4049" w:rsidRPr="000B4049">
        <w:rPr>
          <w:sz w:val="24"/>
          <w:szCs w:val="24"/>
          <w:lang w:val="sr-Latn-RS"/>
        </w:rPr>
        <w:t>„СтандЦерт д.о.о“</w:t>
      </w:r>
      <w:r w:rsidR="00C81DCD">
        <w:rPr>
          <w:sz w:val="24"/>
          <w:szCs w:val="24"/>
          <w:lang w:val="sr-Cyrl-RS"/>
        </w:rPr>
        <w:t>.</w:t>
      </w:r>
    </w:p>
    <w:p w14:paraId="70E27D7E" w14:textId="77777777" w:rsidR="0007547C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A61584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14:paraId="77C30940" w14:textId="3CB5AF86" w:rsidR="006A5FC4" w:rsidRPr="007D199F" w:rsidRDefault="000B4049">
      <w:pPr>
        <w:rPr>
          <w:sz w:val="24"/>
          <w:szCs w:val="24"/>
          <w:lang w:val="sr-Cyrl-RS"/>
        </w:rPr>
      </w:pPr>
      <w:r w:rsidRPr="000B4049">
        <w:rPr>
          <w:sz w:val="24"/>
          <w:szCs w:val="24"/>
          <w:lang w:val="sr-Latn-RS"/>
        </w:rPr>
        <w:t>„СтандЦерт д.о.о“</w:t>
      </w:r>
      <w:r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Београду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Pr="000B4049">
        <w:rPr>
          <w:sz w:val="24"/>
          <w:szCs w:val="24"/>
          <w:lang w:val="sr-Cyrl-RS"/>
        </w:rPr>
        <w:t>Булевар војводе Мишића 39а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>Мирјана Станић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Pr="000B4049">
        <w:rPr>
          <w:sz w:val="24"/>
          <w:szCs w:val="24"/>
          <w:lang w:val="sr-Latn-RS"/>
        </w:rPr>
        <w:t>20480211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Pr="000B4049">
        <w:rPr>
          <w:sz w:val="24"/>
          <w:szCs w:val="24"/>
          <w:lang w:val="sr-Latn-RS"/>
        </w:rPr>
        <w:t>105883800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E04FE5">
        <w:rPr>
          <w:sz w:val="24"/>
          <w:szCs w:val="24"/>
          <w:lang w:val="sr-Cyrl-RS"/>
        </w:rPr>
        <w:t>Наведеном понуђачу се 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Pr="000B4049">
        <w:rPr>
          <w:sz w:val="24"/>
          <w:szCs w:val="24"/>
          <w:lang w:val="sr-Cyrl-RS"/>
        </w:rPr>
        <w:t xml:space="preserve">110.000,00 </w:t>
      </w:r>
      <w:r w:rsidR="004F5E8A" w:rsidRPr="004F5E8A">
        <w:rPr>
          <w:sz w:val="24"/>
          <w:szCs w:val="24"/>
          <w:lang w:val="sr-Cyrl-RS"/>
        </w:rPr>
        <w:t xml:space="preserve"> 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Pr="000B4049">
        <w:rPr>
          <w:sz w:val="24"/>
          <w:szCs w:val="24"/>
          <w:lang w:val="sr-Cyrl-CS"/>
        </w:rPr>
        <w:t xml:space="preserve">132.000,00 </w:t>
      </w:r>
      <w:r w:rsidR="00B73C8E" w:rsidRPr="005476F1">
        <w:rPr>
          <w:sz w:val="24"/>
          <w:szCs w:val="24"/>
          <w:lang w:val="sr-Cyrl-CS"/>
        </w:rPr>
        <w:t>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9"/>
  </w:num>
  <w:num w:numId="2" w16cid:durableId="1065375099">
    <w:abstractNumId w:val="14"/>
  </w:num>
  <w:num w:numId="3" w16cid:durableId="2116050904">
    <w:abstractNumId w:val="12"/>
  </w:num>
  <w:num w:numId="4" w16cid:durableId="1117679837">
    <w:abstractNumId w:val="13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8"/>
  </w:num>
  <w:num w:numId="8" w16cid:durableId="933510417">
    <w:abstractNumId w:val="7"/>
  </w:num>
  <w:num w:numId="9" w16cid:durableId="1474903996">
    <w:abstractNumId w:val="5"/>
  </w:num>
  <w:num w:numId="10" w16cid:durableId="1884947918">
    <w:abstractNumId w:val="14"/>
  </w:num>
  <w:num w:numId="11" w16cid:durableId="912734760">
    <w:abstractNumId w:val="10"/>
  </w:num>
  <w:num w:numId="12" w16cid:durableId="1724331770">
    <w:abstractNumId w:val="4"/>
  </w:num>
  <w:num w:numId="13" w16cid:durableId="1431659665">
    <w:abstractNumId w:val="3"/>
  </w:num>
  <w:num w:numId="14" w16cid:durableId="1053652998">
    <w:abstractNumId w:val="2"/>
  </w:num>
  <w:num w:numId="15" w16cid:durableId="180441289">
    <w:abstractNumId w:val="11"/>
  </w:num>
  <w:num w:numId="16" w16cid:durableId="127024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107D"/>
    <w:rsid w:val="00042D2F"/>
    <w:rsid w:val="00043E12"/>
    <w:rsid w:val="00045628"/>
    <w:rsid w:val="000468BB"/>
    <w:rsid w:val="00073B4E"/>
    <w:rsid w:val="0007547C"/>
    <w:rsid w:val="00085D70"/>
    <w:rsid w:val="000860B8"/>
    <w:rsid w:val="00091CE9"/>
    <w:rsid w:val="000B33F2"/>
    <w:rsid w:val="000B4049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D1BF2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043FD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0724B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1740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3</cp:revision>
  <cp:lastPrinted>2022-11-24T10:25:00Z</cp:lastPrinted>
  <dcterms:created xsi:type="dcterms:W3CDTF">2025-09-03T08:09:00Z</dcterms:created>
  <dcterms:modified xsi:type="dcterms:W3CDTF">2025-09-03T09:17:00Z</dcterms:modified>
</cp:coreProperties>
</file>