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C846B" w14:textId="1578B2D0" w:rsidR="00D76952" w:rsidRPr="008906B9" w:rsidRDefault="00D76952" w:rsidP="008906B9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val="sr-Cyrl-RS" w:eastAsia="sr-Latn-RS"/>
        </w:rPr>
      </w:pPr>
      <w:bookmarkStart w:id="0" w:name="_GoBack"/>
      <w:bookmarkEnd w:id="0"/>
      <w:r w:rsidRPr="008906B9">
        <w:rPr>
          <w:rFonts w:eastAsia="Times New Roman" w:cstheme="minorHAnsi"/>
          <w:b/>
          <w:bCs/>
          <w:sz w:val="40"/>
          <w:szCs w:val="40"/>
          <w:lang w:val="sr-Cyrl-RS" w:eastAsia="sr-Latn-RS"/>
        </w:rPr>
        <w:t>ВИШЕ ОД 100 РАЗЛОГА ДА ОСТАВИТЕ ДУВАН</w:t>
      </w:r>
    </w:p>
    <w:p w14:paraId="5270A596" w14:textId="77777777" w:rsidR="008906B9" w:rsidRPr="008906B9" w:rsidRDefault="008906B9" w:rsidP="008906B9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val="sr-Cyrl-RS" w:eastAsia="sr-Latn-RS"/>
        </w:rPr>
      </w:pPr>
    </w:p>
    <w:p w14:paraId="4DE2AA11" w14:textId="243FEAD4" w:rsidR="00AE5E52" w:rsidRPr="008906B9" w:rsidRDefault="00AE5E52" w:rsidP="008906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8906B9">
        <w:rPr>
          <w:rFonts w:eastAsia="Times New Roman" w:cstheme="minorHAnsi"/>
          <w:lang w:val="sr-Cyrl-RS"/>
        </w:rPr>
        <w:t>Дуван сваке године узрокује 8 милиона смртних случајева. Када су ове године објављени докази да је код пушача већа вероватноћа да ће развити тежу форму болести COVID-19 у поређењу са непушачима, то је покренуло жељу код милиона пушача да престану да пуше. Престанак пушења може бити изазов, посебно са додатним социјалним и економским стресом који је настао као резултат пандемије, али постоји много разлога да престанете да пушите.</w:t>
      </w:r>
    </w:p>
    <w:p w14:paraId="0BA33D99" w14:textId="4BD50667" w:rsidR="00AE5E52" w:rsidRPr="008906B9" w:rsidRDefault="00AE5E52" w:rsidP="008906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8906B9">
        <w:rPr>
          <w:rFonts w:eastAsia="Times New Roman" w:cstheme="minorHAnsi"/>
          <w:lang w:val="sr-Cyrl-RS"/>
        </w:rPr>
        <w:t>Благодети престанка пушења су скоро тренутне. Након само 20 минута од престанка пушења пулс се успорава. У року од 12 сати ниво угљен-моноксида у крви пада на нормале вредностин. У року од 2-12 недеља ваша циркулација и функција плућа се  побољшавају . У року од 1-9 месеци кашаљ и отежано дисање се смањују. У року од 5-15 година ризик од можданог удара смањује се на ниво ризика који имају непушачи. У року од 10 година, стопа смртности од рака плућа је отприлике упола мања него код пушача. У року од 15 година ваш ризик од срчаних болести је као код непушача. Ако то није довољно, ево још неких разлога!</w:t>
      </w:r>
    </w:p>
    <w:p w14:paraId="107ECDE2" w14:textId="0B6AEEFA" w:rsidR="00AE5E52" w:rsidRPr="008906B9" w:rsidRDefault="00AE5E52" w:rsidP="008906B9">
      <w:pPr>
        <w:spacing w:after="0" w:line="240" w:lineRule="auto"/>
        <w:rPr>
          <w:rFonts w:cstheme="minorHAnsi"/>
          <w:lang w:val="sr-Cyrl-RS"/>
        </w:rPr>
      </w:pPr>
    </w:p>
    <w:p w14:paraId="6BAD0C86" w14:textId="43209218" w:rsidR="00AE5E52" w:rsidRPr="008906B9" w:rsidRDefault="008906B9" w:rsidP="008906B9">
      <w:pPr>
        <w:pStyle w:val="HTMLPreformatted"/>
        <w:shd w:val="clear" w:color="auto" w:fill="F8F9FA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8906B9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E028DF2" wp14:editId="44CF104F">
            <wp:simplePos x="0" y="0"/>
            <wp:positionH relativeFrom="margin">
              <wp:posOffset>4439920</wp:posOffset>
            </wp:positionH>
            <wp:positionV relativeFrom="paragraph">
              <wp:posOffset>12065</wp:posOffset>
            </wp:positionV>
            <wp:extent cx="1949450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319" y="21453"/>
                <wp:lineTo x="21319" y="0"/>
                <wp:lineTo x="0" y="0"/>
              </wp:wrapPolygon>
            </wp:wrapTight>
            <wp:docPr id="1" name="Picture 1" descr="C:\Documents and Settings\promocija\Desktop\who-wntd-social-posts-post-7-op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mocija\Desktop\who-wntd-social-posts-post-7-option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E52" w:rsidRPr="008906B9">
        <w:rPr>
          <w:rStyle w:val="y2iqfc"/>
          <w:rFonts w:asciiTheme="minorHAnsi" w:hAnsiTheme="minorHAnsi" w:cstheme="minorHAnsi"/>
          <w:b/>
          <w:sz w:val="32"/>
          <w:szCs w:val="32"/>
          <w:lang w:val="sr-Cyrl-RS"/>
        </w:rPr>
        <w:t>1. Пушачи имају већи ризик да развију тешки облик болести и умру од COVID-19.</w:t>
      </w:r>
    </w:p>
    <w:p w14:paraId="68C65E13" w14:textId="6B2DBD32" w:rsidR="00AE5E52" w:rsidRPr="008906B9" w:rsidRDefault="00AE5E52" w:rsidP="008906B9">
      <w:pPr>
        <w:spacing w:after="0" w:line="240" w:lineRule="auto"/>
        <w:rPr>
          <w:rFonts w:cstheme="minorHAnsi"/>
          <w:lang w:val="sr-Cyrl-RS"/>
        </w:rPr>
      </w:pPr>
    </w:p>
    <w:p w14:paraId="1D13E03D" w14:textId="6162BD4D" w:rsidR="00AE5E52" w:rsidRPr="008906B9" w:rsidRDefault="00AE5E52" w:rsidP="008906B9">
      <w:pPr>
        <w:spacing w:after="0" w:line="240" w:lineRule="auto"/>
        <w:rPr>
          <w:rFonts w:cstheme="minorHAnsi"/>
          <w:lang w:val="sr-Cyrl-RS"/>
        </w:rPr>
      </w:pPr>
      <w:r w:rsidRPr="008906B9">
        <w:rPr>
          <w:rFonts w:cstheme="minorHAnsi"/>
          <w:lang w:val="sr-Cyrl-RS"/>
        </w:rPr>
        <w:t>COVID-19 захвата плућа, док их дуванска индустрија чини рањивијима.</w:t>
      </w:r>
    </w:p>
    <w:p w14:paraId="0F6A0B5E" w14:textId="7242BFEE" w:rsidR="008906B9" w:rsidRPr="008906B9" w:rsidRDefault="008906B9" w:rsidP="008906B9">
      <w:pPr>
        <w:spacing w:after="0" w:line="240" w:lineRule="auto"/>
        <w:rPr>
          <w:rFonts w:cstheme="minorHAnsi"/>
          <w:lang w:val="sr-Cyrl-RS"/>
        </w:rPr>
      </w:pPr>
    </w:p>
    <w:p w14:paraId="39AEA23F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b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b/>
          <w:sz w:val="22"/>
          <w:szCs w:val="22"/>
          <w:lang w:val="sr-Cyrl-RS"/>
        </w:rPr>
        <w:t>Дуван утиче на ваш изглед скоро тренутно</w:t>
      </w:r>
    </w:p>
    <w:p w14:paraId="7B93234C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2. Све смрди! Од ваше коже до целе куће, одеће, прстију и даха.</w:t>
      </w:r>
    </w:p>
    <w:p w14:paraId="56BE27B3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3. Дуван узрокује да зуби пожуте и ствара вишак зубних наслага.</w:t>
      </w:r>
    </w:p>
    <w:p w14:paraId="5805D910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4. Пушење дувана и употреба бездимног дувана узрокују лош задах.</w:t>
      </w:r>
    </w:p>
    <w:p w14:paraId="73652F40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5. Дуван чини вашу кожу набораном и због тога изгледате старије. Пушење узрокује прерано старење коже јер се троше протеини који кожи дају еластичност, исцрпљује се витамин А и ограничава проток крви.</w:t>
      </w:r>
    </w:p>
    <w:p w14:paraId="0BD28E6F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6. Ове боре су уочљивије око усана и очију, а дуван кожу чини грубом и сувом.</w:t>
      </w:r>
    </w:p>
    <w:p w14:paraId="27AEE642" w14:textId="2405113C" w:rsidR="00AE5E52" w:rsidRPr="008906B9" w:rsidRDefault="00AE5E52" w:rsidP="008906B9">
      <w:pPr>
        <w:pStyle w:val="HTMLPreformatted"/>
        <w:shd w:val="clear" w:color="auto" w:fill="F8F9FA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7. Пушење дувана повећава ризик од развоја псоријазе, незаразног запаљенског обољења коже којег прате свр</w:t>
      </w:r>
      <w:r w:rsidR="0042373C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аб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 и црвене мрље по целом телу.</w:t>
      </w:r>
    </w:p>
    <w:p w14:paraId="7BC432B6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b/>
          <w:sz w:val="22"/>
          <w:szCs w:val="22"/>
          <w:lang w:val="sr-Cyrl-RS"/>
        </w:rPr>
      </w:pPr>
    </w:p>
    <w:p w14:paraId="30DA6DEC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b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b/>
          <w:sz w:val="22"/>
          <w:szCs w:val="22"/>
          <w:lang w:val="sr-Cyrl-RS"/>
        </w:rPr>
        <w:t>Дуван угрожава здравље ваших пријатеља и породице - не само вас.</w:t>
      </w:r>
    </w:p>
    <w:p w14:paraId="46B7CFAD" w14:textId="314C8FF9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8. Преко милион непушача сваке године ум</w:t>
      </w:r>
      <w:r w:rsidR="0042373C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и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ре због изложености дуванском диму.</w:t>
      </w:r>
    </w:p>
    <w:p w14:paraId="14A6EAA1" w14:textId="7172F19A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9. Непушачи изложени </w:t>
      </w:r>
      <w:r w:rsidR="0042373C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дуванском диму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 ризикују да оболе од рака плућа.</w:t>
      </w:r>
    </w:p>
    <w:p w14:paraId="6283E09A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10. Цигарете су и даље важан узрок случајних пожара и њима изазваних смртних случајева.</w:t>
      </w:r>
    </w:p>
    <w:p w14:paraId="784C6409" w14:textId="61AB93BC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11. Е-цигарете, такође, излажу непушаче и случајне пролазнике никотину и другим штетним хем</w:t>
      </w:r>
      <w:r w:rsidR="0042373C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ијским материјама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25A6A349" w14:textId="00C9364B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12. Изложеност </w:t>
      </w:r>
      <w:r w:rsidR="0042373C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дуванском диму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 може повећати ризик </w:t>
      </w:r>
      <w:r w:rsidR="0042373C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да туберкулозне инфекција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42373C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пређе у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 активн</w:t>
      </w:r>
      <w:r w:rsidR="0042373C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у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 болест.</w:t>
      </w:r>
    </w:p>
    <w:p w14:paraId="04D2DE4C" w14:textId="42347F83" w:rsidR="00AE5E52" w:rsidRPr="008906B9" w:rsidRDefault="00AE5E52" w:rsidP="008906B9">
      <w:pPr>
        <w:pStyle w:val="HTMLPreformatted"/>
        <w:shd w:val="clear" w:color="auto" w:fill="F8F9FA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13. Изложеност </w:t>
      </w:r>
      <w:r w:rsidR="0071780F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дуванском диму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 повезана је са дијабетесом типа 2.</w:t>
      </w:r>
    </w:p>
    <w:p w14:paraId="28A6B49F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b/>
          <w:sz w:val="22"/>
          <w:szCs w:val="22"/>
          <w:lang w:val="sr-Cyrl-RS"/>
        </w:rPr>
      </w:pPr>
    </w:p>
    <w:p w14:paraId="1E6BF548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b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b/>
          <w:sz w:val="22"/>
          <w:szCs w:val="22"/>
          <w:lang w:val="sr-Cyrl-RS"/>
        </w:rPr>
        <w:t>Пушење или коришћење е-цигарета у присуству деце угрожава њихово здравље и безбедност</w:t>
      </w:r>
    </w:p>
    <w:p w14:paraId="2EAD8381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14. Деца пушача пате од смањене функције плућа, и уколико се настави изложеност то доводи до хроничних респираторних поремећаја у одраслом добу.</w:t>
      </w:r>
    </w:p>
    <w:p w14:paraId="519AB61E" w14:textId="04D6A3F9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15. Излагање деце аеросолу е-цигарете и даље представља озбиљан ризик. Постоји ризик </w:t>
      </w:r>
      <w:r w:rsidR="0071780F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да течност 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цур</w:t>
      </w:r>
      <w:r w:rsidR="0071780F"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и</w:t>
      </w: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 xml:space="preserve"> и из уређаја или да деца прогутају течност.</w:t>
      </w:r>
    </w:p>
    <w:p w14:paraId="374976F7" w14:textId="77777777" w:rsidR="00AE5E52" w:rsidRPr="008906B9" w:rsidRDefault="00AE5E52" w:rsidP="008906B9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Style w:val="y2iqfc"/>
          <w:rFonts w:asciiTheme="minorHAnsi" w:hAnsiTheme="minorHAnsi" w:cstheme="minorHAnsi"/>
          <w:sz w:val="22"/>
          <w:szCs w:val="22"/>
          <w:lang w:val="sr-Cyrl-RS"/>
        </w:rPr>
        <w:t>16. Познато је да е-цигарете узрокују озбиљне повреде, укључујући опекотине од пожара и експлозија.</w:t>
      </w:r>
    </w:p>
    <w:p w14:paraId="5083B629" w14:textId="556B13C9" w:rsidR="00D76952" w:rsidRPr="008906B9" w:rsidRDefault="0071780F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u w:val="single"/>
          <w:lang w:val="sr-Cyrl-RS" w:eastAsia="sr-Latn-RS"/>
        </w:rPr>
        <w:t xml:space="preserve"> </w:t>
      </w:r>
    </w:p>
    <w:p w14:paraId="38A03D42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lastRenderedPageBreak/>
        <w:t>17. Деца школског узраста изложена дуванском диму у ризику су добију астму преко упале дисајних путева плућа.</w:t>
      </w:r>
    </w:p>
    <w:p w14:paraId="765AE7B6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>18. Деца млађа од 2 године изложена дуванском диму у кући, могу да добију упалу средњег ува, што може довести до губитка слуха и глувоц́е.</w:t>
      </w:r>
    </w:p>
    <w:p w14:paraId="55D80ACF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>19. Престанак пушења смањује ризик од многих болести због изложености дуванском диму код деце, као што су респираторне болести (нпр. астма) и упале ува.</w:t>
      </w:r>
    </w:p>
    <w:p w14:paraId="5C2387DB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</w:p>
    <w:p w14:paraId="5A1FC289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b/>
          <w:sz w:val="32"/>
          <w:lang w:val="sr-Latn-RS" w:eastAsia="sr-Latn-RS"/>
        </w:rPr>
      </w:pPr>
      <w:r w:rsidRPr="008906B9">
        <w:rPr>
          <w:rFonts w:eastAsia="Times New Roman" w:cstheme="minorHAnsi"/>
          <w:b/>
          <w:sz w:val="32"/>
          <w:lang w:val="sr-Latn-RS" w:eastAsia="sr-Latn-RS"/>
        </w:rPr>
        <w:t>Употреба дувана негативно утиче на друштвени живот</w:t>
      </w:r>
    </w:p>
    <w:p w14:paraId="0F76E3C7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>20. Желите да будете добар пример својој деци, пријатељима и вољенима.</w:t>
      </w:r>
    </w:p>
    <w:p w14:paraId="5F0D133F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>21. Употреба дувана ремети друштвене односе и дружења.</w:t>
      </w:r>
    </w:p>
    <w:p w14:paraId="13A83C72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>22. Престанак пушења значи да нема ограничења где можете иц́и - можете се дружити са свима, без осећаја изолације или изласка напоље да пушите.</w:t>
      </w:r>
    </w:p>
    <w:p w14:paraId="38238BC0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>23. Престанком пушења бићете продуктивнији - нец́ете морати стално да прекидате посао који радите да бисте пушили.</w:t>
      </w:r>
    </w:p>
    <w:p w14:paraId="46B51047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</w:p>
    <w:p w14:paraId="2B3E513B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b/>
          <w:sz w:val="32"/>
          <w:lang w:val="sr-Latn-RS" w:eastAsia="sr-Latn-RS"/>
        </w:rPr>
      </w:pPr>
      <w:r w:rsidRPr="008906B9">
        <w:rPr>
          <w:rFonts w:eastAsia="Times New Roman" w:cstheme="minorHAnsi"/>
          <w:b/>
          <w:sz w:val="32"/>
          <w:lang w:val="sr-Latn-RS" w:eastAsia="sr-Latn-RS"/>
        </w:rPr>
        <w:t>Скупо је – ваш новац можете да трошите на важније ствари</w:t>
      </w:r>
    </w:p>
    <w:p w14:paraId="10BF0B52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 xml:space="preserve">24. Једно истраживање је показало да пушачи у просеку потроше 1,4 милиона америчких долара на личну потрошњу, укључујуц́и потрошњу на цигарете, медицинске трошкове и  ниже зараде услед пушења и, изложеностидуванском  диму. </w:t>
      </w:r>
    </w:p>
    <w:p w14:paraId="0C21F5D3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>25. Употреба дувана утиче на здравље и продуктивност радника терајући их да изостају са посла</w:t>
      </w:r>
    </w:p>
    <w:p w14:paraId="0DE05980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 xml:space="preserve">26. Употреба дувана доприноси сиромаштву преусмеравајући новац домаћинства за основне потребе, као што су храна и становање на дуван..  </w:t>
      </w:r>
    </w:p>
    <w:p w14:paraId="72D63FAA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 xml:space="preserve">27. Употреба дувана оптерец́ује светску економију са процењених 1,4 билиона америчких долара за лечење болести насталих због употребе дуван, лечења и губитка људских живота услед изазваних болестима и умирањем узрокованих употребом дувана. </w:t>
      </w:r>
    </w:p>
    <w:p w14:paraId="2055577E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>28. Пушачи чешће имају проблеме услед неплодности. Престанком пушења смањују се тешкоћа да се затрудни, настану превремени порођаји, роде бебе са малом телесном тежином и настану побачаји.</w:t>
      </w:r>
    </w:p>
    <w:p w14:paraId="050A44A2" w14:textId="77777777" w:rsidR="008906B9" w:rsidRPr="008906B9" w:rsidRDefault="008906B9" w:rsidP="008906B9">
      <w:pPr>
        <w:spacing w:after="0" w:line="240" w:lineRule="auto"/>
        <w:rPr>
          <w:rFonts w:eastAsia="Times New Roman" w:cstheme="minorHAnsi"/>
          <w:lang w:val="sr-Latn-RS" w:eastAsia="sr-Latn-RS"/>
        </w:rPr>
      </w:pPr>
      <w:r w:rsidRPr="008906B9">
        <w:rPr>
          <w:rFonts w:eastAsia="Times New Roman" w:cstheme="minorHAnsi"/>
          <w:lang w:val="sr-Latn-RS" w:eastAsia="sr-Latn-RS"/>
        </w:rPr>
        <w:t>29. Пушење може изазвати еректилну дисфункцију. Пушење ограничава проток крви у пенис отежавајући ерекцију. Овај проблем је чешц́и код пушача и врло је вероватно да ц́е потрајати или постати трајан, уколико мушкарац рано у животу не престане да пуши.</w:t>
      </w:r>
    </w:p>
    <w:p w14:paraId="6626084C" w14:textId="2183CC4E" w:rsidR="00D76952" w:rsidRPr="008906B9" w:rsidRDefault="008906B9" w:rsidP="008906B9">
      <w:pPr>
        <w:spacing w:after="0" w:line="240" w:lineRule="auto"/>
        <w:rPr>
          <w:rFonts w:cstheme="minorHAnsi"/>
        </w:rPr>
      </w:pPr>
      <w:r w:rsidRPr="008906B9">
        <w:rPr>
          <w:rFonts w:eastAsia="Times New Roman" w:cstheme="minorHAnsi"/>
          <w:lang w:val="sr-Latn-RS" w:eastAsia="sr-Latn-RS"/>
        </w:rPr>
        <w:t>30. Пушење смањује број, покретљивост и облик сперматозоида код мушкараца.</w:t>
      </w:r>
    </w:p>
    <w:p w14:paraId="2F450074" w14:textId="77777777" w:rsidR="008906B9" w:rsidRPr="008906B9" w:rsidRDefault="008906B9" w:rsidP="008906B9">
      <w:pPr>
        <w:spacing w:after="0" w:line="240" w:lineRule="auto"/>
        <w:rPr>
          <w:rStyle w:val="jlqj4b"/>
          <w:b/>
          <w:bCs/>
          <w:sz w:val="32"/>
          <w:szCs w:val="32"/>
          <w:lang w:val="sr-Cyrl-RS"/>
        </w:rPr>
      </w:pPr>
    </w:p>
    <w:p w14:paraId="09A89620" w14:textId="28CBD8B2" w:rsidR="00C9146C" w:rsidRPr="008906B9" w:rsidRDefault="008906B9" w:rsidP="008906B9">
      <w:pPr>
        <w:spacing w:after="0" w:line="240" w:lineRule="auto"/>
        <w:rPr>
          <w:rStyle w:val="jlqj4b"/>
          <w:b/>
          <w:bCs/>
          <w:sz w:val="32"/>
          <w:szCs w:val="32"/>
        </w:rPr>
      </w:pPr>
      <w:r w:rsidRPr="008906B9">
        <w:rPr>
          <w:rStyle w:val="jlqj4b"/>
          <w:b/>
          <w:bCs/>
          <w:sz w:val="32"/>
          <w:szCs w:val="32"/>
          <w:lang w:val="sr-Cyrl-RS"/>
        </w:rPr>
        <w:t>Дуван је смртоносан у сваком облику</w:t>
      </w:r>
      <w:r w:rsidR="00C9146C" w:rsidRPr="008906B9">
        <w:rPr>
          <w:rStyle w:val="jlqj4b"/>
          <w:b/>
          <w:bCs/>
          <w:sz w:val="32"/>
          <w:szCs w:val="32"/>
        </w:rPr>
        <w:t xml:space="preserve"> </w:t>
      </w:r>
    </w:p>
    <w:p w14:paraId="7B3F315B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 xml:space="preserve">31. Сваке године преко 8 милиона људи умре због употребе дувана. </w:t>
      </w:r>
    </w:p>
    <w:p w14:paraId="42556279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>32. Дуван убија половину својих корисника.</w:t>
      </w:r>
      <w:r w:rsidRPr="008906B9">
        <w:rPr>
          <w:rStyle w:val="viiyi"/>
          <w:lang w:val="sr-Cyrl-RS"/>
        </w:rPr>
        <w:t xml:space="preserve"> </w:t>
      </w:r>
      <w:r w:rsidRPr="008906B9">
        <w:rPr>
          <w:rStyle w:val="jlqj4b"/>
          <w:lang w:val="sr-Cyrl-RS"/>
        </w:rPr>
        <w:t xml:space="preserve">Употреба дувана у било ком облику уништава Ваше здравље и проузрокује дуготрајне и тешке болести. </w:t>
      </w:r>
    </w:p>
    <w:p w14:paraId="60AFA3E2" w14:textId="33406A3A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 xml:space="preserve">33. Пушење наргила једнако је штетно као и други облици употребе дувана. </w:t>
      </w:r>
    </w:p>
    <w:p w14:paraId="4D2EEC78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 xml:space="preserve">34. Дуван за жвакање може проузроковати рак уста, губитак зуба, смеђе пребојене зубе, беле флеке и болести десни. </w:t>
      </w:r>
    </w:p>
    <w:p w14:paraId="1C32897E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>35. Никотин лакше доспева у организам из бездимног дувана него из цигарета, што појачава  стварање зависности од никотина.</w:t>
      </w:r>
    </w:p>
    <w:p w14:paraId="59D16EB4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</w:p>
    <w:p w14:paraId="5290D79D" w14:textId="245EC8D4" w:rsidR="00C9146C" w:rsidRPr="008906B9" w:rsidRDefault="00C9146C" w:rsidP="008906B9">
      <w:pPr>
        <w:spacing w:after="0" w:line="240" w:lineRule="auto"/>
        <w:rPr>
          <w:rStyle w:val="jlqj4b"/>
          <w:b/>
          <w:bCs/>
          <w:sz w:val="32"/>
          <w:szCs w:val="28"/>
          <w:lang w:val="sr-Cyrl-RS"/>
        </w:rPr>
      </w:pPr>
      <w:r w:rsidRPr="008906B9">
        <w:rPr>
          <w:rStyle w:val="jlqj4b"/>
          <w:b/>
          <w:bCs/>
          <w:sz w:val="32"/>
          <w:szCs w:val="28"/>
          <w:lang w:val="sr-Cyrl-RS"/>
        </w:rPr>
        <w:t xml:space="preserve">Када купујете дуван, финансијски подржавате индустрију која искоришћава  пољопривреднике и децу и изазива (убрзава?) болест и смрт. </w:t>
      </w:r>
    </w:p>
    <w:p w14:paraId="19AC9547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 xml:space="preserve">36. Узгајивачи дувана имају оштећења здравља због никотина који се апсорбује кроз кожу, изложености пестицидима и изложености дуванској прашини. </w:t>
      </w:r>
    </w:p>
    <w:p w14:paraId="0CE78635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lastRenderedPageBreak/>
        <w:t xml:space="preserve">37. У неким земљама на пословима узгајања дувана запослена су и деца што утиче на њихово здравље и похађање школе. </w:t>
      </w:r>
    </w:p>
    <w:p w14:paraId="291468AF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>38. Употреба дувана погоршава сиромаштво јер су корисници дувана у много већем ризику да се разболе и прерано умру од рака, срчаног удара, респираторних и других болести повезаних са дуваном, што њиховим породицама намеће додатне трошкове за здравствену заштиту и ускраћује преко потребне приходе.</w:t>
      </w:r>
    </w:p>
    <w:p w14:paraId="0F00DBB7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>39. Велика већина запослених у дуванском сектору зарађује врло мало, док велике дуванске компаније остварују огроман профит.</w:t>
      </w:r>
    </w:p>
    <w:p w14:paraId="2EF9C2AA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</w:p>
    <w:p w14:paraId="3EADBCAA" w14:textId="77777777" w:rsidR="00C9146C" w:rsidRPr="008906B9" w:rsidRDefault="00C9146C" w:rsidP="008906B9">
      <w:pPr>
        <w:spacing w:after="0" w:line="240" w:lineRule="auto"/>
        <w:rPr>
          <w:rStyle w:val="jlqj4b"/>
          <w:b/>
          <w:bCs/>
          <w:sz w:val="32"/>
          <w:szCs w:val="32"/>
          <w:lang w:val="sr-Cyrl-RS"/>
        </w:rPr>
      </w:pPr>
      <w:r w:rsidRPr="008906B9">
        <w:rPr>
          <w:rStyle w:val="jlqj4b"/>
          <w:b/>
          <w:bCs/>
          <w:sz w:val="32"/>
          <w:szCs w:val="32"/>
          <w:lang w:val="sr-Cyrl-RS"/>
        </w:rPr>
        <w:t xml:space="preserve">Загревани дувански производи су штетни по здравље </w:t>
      </w:r>
    </w:p>
    <w:p w14:paraId="2A2B957C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>40. Загревани дувански производи (</w:t>
      </w:r>
      <w:r w:rsidRPr="008906B9">
        <w:rPr>
          <w:i/>
          <w:iCs/>
          <w:sz w:val="23"/>
          <w:szCs w:val="23"/>
          <w:lang w:val="sr-Cyrl-RS"/>
        </w:rPr>
        <w:t>Heated tobacco products</w:t>
      </w:r>
      <w:r w:rsidRPr="008906B9">
        <w:rPr>
          <w:sz w:val="23"/>
          <w:szCs w:val="23"/>
          <w:lang w:val="sr-Cyrl-RS"/>
        </w:rPr>
        <w:t xml:space="preserve">, </w:t>
      </w:r>
      <w:r w:rsidRPr="008906B9">
        <w:rPr>
          <w:i/>
          <w:iCs/>
          <w:sz w:val="23"/>
          <w:szCs w:val="23"/>
          <w:lang w:val="sr-Cyrl-RS"/>
        </w:rPr>
        <w:t>HTP</w:t>
      </w:r>
      <w:r w:rsidRPr="008906B9">
        <w:rPr>
          <w:rStyle w:val="jlqj4b"/>
          <w:lang w:val="sr-Cyrl-RS"/>
        </w:rPr>
        <w:t xml:space="preserve">) отпуштају токсичне супстанце од којих многе могу изазвати рак. </w:t>
      </w:r>
    </w:p>
    <w:p w14:paraId="651273B6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 xml:space="preserve">41. Загревани дувански производи и сами су дувански производи, тако да прелазак са конвенционалних дуванских производа на загреване дуванске производе није исто што и престанак пушења односно престанак употребе дувана. </w:t>
      </w:r>
    </w:p>
    <w:p w14:paraId="0FEDF9C4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 xml:space="preserve">42. Нема довољно доказа који би поткрепили тврдњу да су загревани дувански производи мање штетни у односу на цигарете. </w:t>
      </w:r>
    </w:p>
    <w:p w14:paraId="2A4D9956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</w:p>
    <w:p w14:paraId="6C570CF0" w14:textId="653B298B" w:rsidR="00C9146C" w:rsidRPr="008906B9" w:rsidRDefault="00C9146C" w:rsidP="008906B9">
      <w:pPr>
        <w:spacing w:after="0" w:line="240" w:lineRule="auto"/>
        <w:rPr>
          <w:rStyle w:val="jlqj4b"/>
          <w:b/>
          <w:bCs/>
          <w:lang w:val="sr-Cyrl-RS"/>
        </w:rPr>
      </w:pPr>
      <w:r w:rsidRPr="008906B9">
        <w:rPr>
          <w:rStyle w:val="jlqj4b"/>
          <w:b/>
          <w:bCs/>
          <w:sz w:val="32"/>
          <w:szCs w:val="32"/>
          <w:lang w:val="sr-Cyrl-RS"/>
        </w:rPr>
        <w:t>Е-цигарете су штетне по здравље и нису безбедне</w:t>
      </w:r>
    </w:p>
    <w:p w14:paraId="62984633" w14:textId="77777777" w:rsidR="00C9146C" w:rsidRPr="008906B9" w:rsidRDefault="00C9146C" w:rsidP="008906B9">
      <w:pPr>
        <w:spacing w:after="0" w:line="240" w:lineRule="auto"/>
        <w:rPr>
          <w:rStyle w:val="jlqj4b"/>
          <w:b/>
          <w:bCs/>
          <w:lang w:val="sr-Cyrl-RS"/>
        </w:rPr>
      </w:pPr>
      <w:r w:rsidRPr="008906B9">
        <w:rPr>
          <w:rStyle w:val="jlqj4b"/>
          <w:b/>
          <w:bCs/>
          <w:lang w:val="sr-Cyrl-RS"/>
        </w:rPr>
        <w:t xml:space="preserve">Тајна је откривена: дуванска индустрија циља на младе </w:t>
      </w:r>
    </w:p>
    <w:p w14:paraId="06CA0BD7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 xml:space="preserve">43. Деца и адолесценти који користе електронске цигарете (е-цигарете) имају најмање два пута већи ризик да постану пушачи касније у животу. </w:t>
      </w:r>
    </w:p>
    <w:p w14:paraId="1034ED82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 xml:space="preserve">44. Коришћење е-цигарета повећава ризик за болести срца и поремећаје плућа. </w:t>
      </w:r>
    </w:p>
    <w:p w14:paraId="598842C1" w14:textId="77777777" w:rsidR="00C9146C" w:rsidRPr="008906B9" w:rsidRDefault="00C9146C" w:rsidP="008906B9">
      <w:pPr>
        <w:spacing w:after="0" w:line="240" w:lineRule="auto"/>
        <w:rPr>
          <w:rStyle w:val="jlqj4b"/>
          <w:lang w:val="sr-Cyrl-RS"/>
        </w:rPr>
      </w:pPr>
      <w:r w:rsidRPr="008906B9">
        <w:rPr>
          <w:rStyle w:val="jlqj4b"/>
          <w:lang w:val="sr-Cyrl-RS"/>
        </w:rPr>
        <w:t>45. Никотин из е-цигарета изазива тешку зависност и може оштетити мозак деце у развоју.</w:t>
      </w:r>
    </w:p>
    <w:p w14:paraId="65196A8B" w14:textId="77777777" w:rsidR="00CF26A4" w:rsidRPr="008906B9" w:rsidRDefault="00CF26A4" w:rsidP="008906B9">
      <w:pPr>
        <w:spacing w:after="0" w:line="240" w:lineRule="auto"/>
        <w:rPr>
          <w:lang w:val="sr-Cyrl-RS"/>
        </w:rPr>
      </w:pPr>
    </w:p>
    <w:p w14:paraId="47C15EED" w14:textId="122308E8" w:rsidR="00D76952" w:rsidRPr="008906B9" w:rsidRDefault="00D76952" w:rsidP="008906B9">
      <w:pPr>
        <w:spacing w:after="0" w:line="240" w:lineRule="auto"/>
        <w:rPr>
          <w:rFonts w:eastAsia="Arial" w:cstheme="minorHAnsi"/>
          <w:b/>
          <w:sz w:val="32"/>
          <w:szCs w:val="32"/>
          <w:lang w:val="sr-Cyrl-RS"/>
        </w:rPr>
      </w:pPr>
      <w:r w:rsidRPr="008906B9">
        <w:rPr>
          <w:rFonts w:eastAsia="Arial" w:cstheme="minorHAnsi"/>
          <w:b/>
          <w:sz w:val="32"/>
          <w:szCs w:val="32"/>
          <w:lang w:val="sr-Cyrl-RS"/>
        </w:rPr>
        <w:t>Употреба дувана, а посебно пушење, одузима дах</w:t>
      </w:r>
    </w:p>
    <w:p w14:paraId="525610D1" w14:textId="6C997CF8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46. ​​Употреба дувана одговорна је за 25% свих смртних случајева од рака у свету.</w:t>
      </w:r>
    </w:p>
    <w:p w14:paraId="27174A18" w14:textId="337EDE4D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47. Пушачи имају 22 пута већу вероватноћу од непушача</w:t>
      </w:r>
      <w:r w:rsidRPr="008906B9" w:rsidDel="00F22ED5">
        <w:rPr>
          <w:rFonts w:eastAsia="Arial" w:cstheme="minorHAnsi"/>
          <w:lang w:val="sr-Cyrl-RS"/>
        </w:rPr>
        <w:t xml:space="preserve"> </w:t>
      </w:r>
      <w:r w:rsidRPr="008906B9">
        <w:rPr>
          <w:rFonts w:eastAsia="Arial" w:cstheme="minorHAnsi"/>
          <w:lang w:val="sr-Cyrl-RS"/>
        </w:rPr>
        <w:t xml:space="preserve"> да ће током живота развити рак плућа. Пушење дувана је његов основни узрок, узрокујући преко две трећине смртних случајева од рака плућа широм света.</w:t>
      </w:r>
    </w:p>
    <w:p w14:paraId="76ED8668" w14:textId="4995E0C1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48. Сваки пети пушач ће током свог живота развити хроничну опструктивну болест плућа (ХОБП), посебно они који пуше од детињства и тинејџерских година, јер дувански дим значајно успорава раст и развој плућа.</w:t>
      </w:r>
    </w:p>
    <w:p w14:paraId="114A3F91" w14:textId="109B766E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49. Пушење може погоршати астму код одраслих, што ограничава њихову активност, доприноси инвалидитету и повећава ризик од тешких напада астме који захтевају хитно збрињавање.</w:t>
      </w:r>
    </w:p>
    <w:p w14:paraId="781E922E" w14:textId="7D0797F2" w:rsidR="00F22ED5" w:rsidRPr="008906B9" w:rsidRDefault="00F22ED5" w:rsidP="008906B9">
      <w:pPr>
        <w:spacing w:after="0" w:line="240" w:lineRule="auto"/>
        <w:rPr>
          <w:rFonts w:cstheme="minorHAnsi"/>
          <w:lang w:val="sr-Cyrl-RS"/>
        </w:rPr>
      </w:pPr>
      <w:r w:rsidRPr="008906B9">
        <w:rPr>
          <w:rFonts w:eastAsia="Arial" w:cstheme="minorHAnsi"/>
          <w:lang w:val="sr-Cyrl-RS"/>
        </w:rPr>
        <w:t>50. Пушење дувана више него удвостручује ризик да туберкулоза</w:t>
      </w:r>
      <w:r w:rsidR="00C9146C" w:rsidRPr="008906B9">
        <w:rPr>
          <w:rFonts w:eastAsia="Arial" w:cstheme="minorHAnsi"/>
        </w:rPr>
        <w:t xml:space="preserve"> </w:t>
      </w:r>
      <w:r w:rsidR="00AC01C3" w:rsidRPr="008906B9">
        <w:rPr>
          <w:rFonts w:eastAsia="Arial" w:cstheme="minorHAnsi"/>
          <w:lang w:val="sr-Cyrl-RS"/>
        </w:rPr>
        <w:t>пређе</w:t>
      </w:r>
      <w:r w:rsidRPr="008906B9">
        <w:rPr>
          <w:rFonts w:eastAsia="Arial" w:cstheme="minorHAnsi"/>
          <w:lang w:val="sr-Cyrl-RS"/>
        </w:rPr>
        <w:t xml:space="preserve"> из латентног у активно стање, а познато је и да погоршава природн</w:t>
      </w:r>
      <w:r w:rsidR="00AC01C3" w:rsidRPr="008906B9">
        <w:rPr>
          <w:rFonts w:eastAsia="Arial" w:cstheme="minorHAnsi"/>
          <w:lang w:val="sr-Cyrl-RS"/>
        </w:rPr>
        <w:t>у</w:t>
      </w:r>
      <w:r w:rsidRPr="008906B9">
        <w:rPr>
          <w:rFonts w:eastAsia="Arial" w:cstheme="minorHAnsi"/>
          <w:lang w:val="sr-Cyrl-RS"/>
        </w:rPr>
        <w:t xml:space="preserve"> </w:t>
      </w:r>
      <w:r w:rsidR="00AC01C3" w:rsidRPr="008906B9">
        <w:rPr>
          <w:rFonts w:eastAsia="Arial" w:cstheme="minorHAnsi"/>
          <w:lang w:val="sr-Cyrl-RS"/>
        </w:rPr>
        <w:t xml:space="preserve">прогресију </w:t>
      </w:r>
      <w:r w:rsidRPr="008906B9">
        <w:rPr>
          <w:rFonts w:eastAsia="Arial" w:cstheme="minorHAnsi"/>
          <w:lang w:val="sr-Cyrl-RS"/>
        </w:rPr>
        <w:t>болести. Отприлике једна четвртина светске популације има латентну туберкулозу.</w:t>
      </w:r>
    </w:p>
    <w:p w14:paraId="47DAF38F" w14:textId="77777777" w:rsidR="00F22ED5" w:rsidRPr="008906B9" w:rsidRDefault="00F22ED5" w:rsidP="008906B9">
      <w:pPr>
        <w:spacing w:after="0" w:line="240" w:lineRule="auto"/>
        <w:rPr>
          <w:rFonts w:eastAsia="Arial" w:cstheme="minorHAnsi"/>
          <w:b/>
          <w:lang w:val="sr-Cyrl-RS"/>
        </w:rPr>
      </w:pPr>
    </w:p>
    <w:p w14:paraId="6AC369B1" w14:textId="57B659AA" w:rsidR="00F22ED5" w:rsidRPr="008906B9" w:rsidRDefault="00F22ED5" w:rsidP="008906B9">
      <w:pPr>
        <w:spacing w:after="0" w:line="240" w:lineRule="auto"/>
        <w:rPr>
          <w:rFonts w:eastAsia="Arial" w:cstheme="minorHAnsi"/>
          <w:b/>
          <w:lang w:val="sr-Cyrl-RS"/>
        </w:rPr>
      </w:pPr>
      <w:r w:rsidRPr="008906B9">
        <w:rPr>
          <w:rFonts w:eastAsia="Arial" w:cstheme="minorHAnsi"/>
          <w:b/>
          <w:sz w:val="32"/>
          <w:szCs w:val="32"/>
          <w:lang w:val="sr-Cyrl-RS"/>
        </w:rPr>
        <w:t>Дуван слама срц</w:t>
      </w:r>
      <w:r w:rsidR="00AC01C3" w:rsidRPr="008906B9">
        <w:rPr>
          <w:rFonts w:eastAsia="Arial" w:cstheme="minorHAnsi"/>
          <w:b/>
          <w:sz w:val="32"/>
          <w:szCs w:val="32"/>
          <w:lang w:val="sr-Cyrl-RS"/>
        </w:rPr>
        <w:t>е</w:t>
      </w:r>
    </w:p>
    <w:p w14:paraId="40B1FAD1" w14:textId="099AA24E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51. Само неколико цигарета дневно, повремено пушење или изложеност дуванском диму, повећавају ризик од болести срца.</w:t>
      </w:r>
    </w:p>
    <w:p w14:paraId="41514995" w14:textId="0C51521F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52. Пушачи дувана имају двоструко већи ризик од можданог удара и четвороструко већи ризик од болести срца.</w:t>
      </w:r>
    </w:p>
    <w:p w14:paraId="6F39C9F9" w14:textId="26C82330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53. Дувански дим оштећује срчане артерије, узрокујући накупљање плака и развој крвних угрушака, чиме се ограничава проток крви и на крају доводи до срчаних и можданих удара.</w:t>
      </w:r>
    </w:p>
    <w:p w14:paraId="17065836" w14:textId="77777777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54. Употреба никотина и дуванских производа повећава ризик од кардиоваскуларних болести.</w:t>
      </w:r>
    </w:p>
    <w:p w14:paraId="727F83B7" w14:textId="58418295" w:rsidR="00F22ED5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</w:p>
    <w:p w14:paraId="643B7B73" w14:textId="77777777" w:rsidR="008906B9" w:rsidRPr="008906B9" w:rsidRDefault="008906B9" w:rsidP="008906B9">
      <w:pPr>
        <w:spacing w:after="0" w:line="240" w:lineRule="auto"/>
        <w:rPr>
          <w:rFonts w:eastAsia="Arial" w:cstheme="minorHAnsi"/>
          <w:lang w:val="sr-Cyrl-RS"/>
        </w:rPr>
      </w:pPr>
    </w:p>
    <w:p w14:paraId="20ED00B0" w14:textId="275D1F0B" w:rsidR="00F22ED5" w:rsidRPr="008906B9" w:rsidRDefault="00F22ED5" w:rsidP="008906B9">
      <w:pPr>
        <w:spacing w:after="0" w:line="240" w:lineRule="auto"/>
        <w:rPr>
          <w:rFonts w:eastAsia="Arial" w:cstheme="minorHAnsi"/>
          <w:b/>
          <w:sz w:val="32"/>
          <w:szCs w:val="32"/>
          <w:lang w:val="sr-Cyrl-RS"/>
        </w:rPr>
      </w:pPr>
      <w:r w:rsidRPr="008906B9">
        <w:rPr>
          <w:rFonts w:eastAsia="Arial" w:cstheme="minorHAnsi"/>
          <w:b/>
          <w:sz w:val="32"/>
          <w:szCs w:val="32"/>
          <w:lang w:val="sr-Cyrl-RS"/>
        </w:rPr>
        <w:lastRenderedPageBreak/>
        <w:t>Дуван узрокује преко 20 врста рака</w:t>
      </w:r>
    </w:p>
    <w:p w14:paraId="4D45E7CC" w14:textId="04CA7283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55. Пушење и употреба бездимног дувана узрокује рак усне дупље, рак усана, грла (ждрела и гркљана) и једњака.</w:t>
      </w:r>
    </w:p>
    <w:p w14:paraId="0E154522" w14:textId="4248CAC4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>56. Хируршко уклањање гркљана захваћеног ка</w:t>
      </w:r>
      <w:r w:rsidR="00AC01C3" w:rsidRPr="008906B9">
        <w:rPr>
          <w:rFonts w:eastAsia="Arial" w:cstheme="minorHAnsi"/>
          <w:lang w:val="sr-Cyrl-RS"/>
        </w:rPr>
        <w:t>нцером</w:t>
      </w:r>
      <w:r w:rsidRPr="008906B9">
        <w:rPr>
          <w:rFonts w:eastAsia="Arial" w:cstheme="minorHAnsi"/>
          <w:lang w:val="sr-Cyrl-RS"/>
        </w:rPr>
        <w:t xml:space="preserve"> може довести до потребе за трахео</w:t>
      </w:r>
      <w:r w:rsidR="00AC01C3" w:rsidRPr="008906B9">
        <w:rPr>
          <w:rFonts w:eastAsia="Arial" w:cstheme="minorHAnsi"/>
          <w:lang w:val="sr-Cyrl-RS"/>
        </w:rPr>
        <w:t>стомом</w:t>
      </w:r>
      <w:r w:rsidRPr="008906B9">
        <w:rPr>
          <w:rFonts w:eastAsia="Arial" w:cstheme="minorHAnsi"/>
          <w:lang w:val="sr-Cyrl-RS"/>
        </w:rPr>
        <w:t xml:space="preserve">, стварањем </w:t>
      </w:r>
      <w:r w:rsidR="00AC01C3" w:rsidRPr="008906B9">
        <w:rPr>
          <w:rFonts w:eastAsia="Arial" w:cstheme="minorHAnsi"/>
          <w:lang w:val="sr-Cyrl-RS"/>
        </w:rPr>
        <w:t xml:space="preserve">отвора </w:t>
      </w:r>
      <w:r w:rsidRPr="008906B9">
        <w:rPr>
          <w:rFonts w:eastAsia="Arial" w:cstheme="minorHAnsi"/>
          <w:lang w:val="sr-Cyrl-RS"/>
        </w:rPr>
        <w:t>на врату и душнику која пацијенту омогућава да дише.</w:t>
      </w:r>
    </w:p>
    <w:p w14:paraId="50A636FE" w14:textId="594AB01F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 xml:space="preserve">57. Пушачи су у знатно већем ризику од развоја акутне </w:t>
      </w:r>
      <w:r w:rsidR="00AC01C3" w:rsidRPr="008906B9">
        <w:rPr>
          <w:rFonts w:eastAsia="Arial" w:cstheme="minorHAnsi"/>
          <w:lang w:val="sr-Cyrl-RS"/>
        </w:rPr>
        <w:t xml:space="preserve">мијелоидне </w:t>
      </w:r>
      <w:r w:rsidRPr="008906B9">
        <w:rPr>
          <w:rFonts w:eastAsia="Arial" w:cstheme="minorHAnsi"/>
          <w:lang w:val="sr-Cyrl-RS"/>
        </w:rPr>
        <w:t>леукемије; рака носн</w:t>
      </w:r>
      <w:r w:rsidR="00AC01C3" w:rsidRPr="008906B9">
        <w:rPr>
          <w:rFonts w:eastAsia="Arial" w:cstheme="minorHAnsi"/>
          <w:lang w:val="sr-Cyrl-RS"/>
        </w:rPr>
        <w:t>их</w:t>
      </w:r>
      <w:r w:rsidRPr="008906B9">
        <w:rPr>
          <w:rFonts w:eastAsia="Arial" w:cstheme="minorHAnsi"/>
          <w:lang w:val="sr-Cyrl-RS"/>
        </w:rPr>
        <w:t xml:space="preserve"> и параназалн</w:t>
      </w:r>
      <w:r w:rsidR="00AC01C3" w:rsidRPr="008906B9">
        <w:rPr>
          <w:rFonts w:eastAsia="Arial" w:cstheme="minorHAnsi"/>
          <w:lang w:val="sr-Cyrl-RS"/>
        </w:rPr>
        <w:t>их</w:t>
      </w:r>
      <w:r w:rsidRPr="008906B9">
        <w:rPr>
          <w:rFonts w:eastAsia="Arial" w:cstheme="minorHAnsi"/>
          <w:lang w:val="sr-Cyrl-RS"/>
        </w:rPr>
        <w:t xml:space="preserve"> синуса; рака дебелог црева, бубрега, јетре, панкреаса, желуца или јајника; и рака доњег уринарног тракта (укључујући бешику, уретер и бубрежну карлицу).</w:t>
      </w:r>
    </w:p>
    <w:p w14:paraId="5CD2FBE8" w14:textId="1819104A" w:rsidR="00F22ED5" w:rsidRPr="008906B9" w:rsidRDefault="00F22ED5" w:rsidP="008906B9">
      <w:pPr>
        <w:spacing w:after="0" w:line="240" w:lineRule="auto"/>
        <w:rPr>
          <w:rFonts w:eastAsia="Arial" w:cstheme="minorHAnsi"/>
          <w:lang w:val="sr-Cyrl-RS"/>
        </w:rPr>
      </w:pPr>
      <w:r w:rsidRPr="008906B9">
        <w:rPr>
          <w:rFonts w:eastAsia="Arial" w:cstheme="minorHAnsi"/>
          <w:lang w:val="sr-Cyrl-RS"/>
        </w:rPr>
        <w:t xml:space="preserve">58. Неке студије </w:t>
      </w:r>
      <w:r w:rsidR="00AC01C3" w:rsidRPr="008906B9">
        <w:rPr>
          <w:rFonts w:eastAsia="Arial" w:cstheme="minorHAnsi"/>
          <w:lang w:val="sr-Cyrl-RS"/>
        </w:rPr>
        <w:t xml:space="preserve">су </w:t>
      </w:r>
      <w:r w:rsidRPr="008906B9">
        <w:rPr>
          <w:rFonts w:eastAsia="Arial" w:cstheme="minorHAnsi"/>
          <w:lang w:val="sr-Cyrl-RS"/>
        </w:rPr>
        <w:t>такође показале везу између пушења дувана и повећаног ризика од рака дојке, посебно међу те</w:t>
      </w:r>
      <w:r w:rsidR="00AC01C3" w:rsidRPr="008906B9">
        <w:rPr>
          <w:rFonts w:eastAsia="Arial" w:cstheme="minorHAnsi"/>
          <w:lang w:val="sr-Cyrl-RS"/>
        </w:rPr>
        <w:t>шк</w:t>
      </w:r>
      <w:r w:rsidRPr="008906B9">
        <w:rPr>
          <w:rFonts w:eastAsia="Arial" w:cstheme="minorHAnsi"/>
          <w:lang w:val="sr-Cyrl-RS"/>
        </w:rPr>
        <w:t>им пушачима и женама које почињу да пуше пре прве трудноће.</w:t>
      </w:r>
    </w:p>
    <w:p w14:paraId="2ED78475" w14:textId="3E76BD5B" w:rsidR="00F22ED5" w:rsidRPr="008906B9" w:rsidRDefault="00F22ED5" w:rsidP="008906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lightGray"/>
          <w:u w:val="single"/>
        </w:rPr>
      </w:pPr>
      <w:r w:rsidRPr="008906B9">
        <w:rPr>
          <w:rFonts w:eastAsia="Arial" w:cstheme="minorHAnsi"/>
          <w:lang w:val="sr-Cyrl-RS"/>
        </w:rPr>
        <w:t>59. Такође је познато да пушење повећава ризик од рака грлића материце код жена заражених хуманим папилома вирусом.</w:t>
      </w:r>
    </w:p>
    <w:p w14:paraId="52C58B68" w14:textId="77777777" w:rsidR="00F22ED5" w:rsidRPr="008906B9" w:rsidRDefault="00F22ED5" w:rsidP="008906B9">
      <w:pPr>
        <w:spacing w:after="0" w:line="240" w:lineRule="auto"/>
        <w:textAlignment w:val="bottom"/>
        <w:outlineLvl w:val="1"/>
        <w:rPr>
          <w:rFonts w:ascii="Arial" w:eastAsia="Times New Roman" w:hAnsi="Arial" w:cs="Arial"/>
          <w:b/>
          <w:bCs/>
          <w:sz w:val="24"/>
          <w:szCs w:val="24"/>
          <w:highlight w:val="lightGray"/>
          <w:u w:val="single"/>
        </w:rPr>
      </w:pPr>
    </w:p>
    <w:p w14:paraId="00C0D43D" w14:textId="77777777" w:rsidR="003D3591" w:rsidRPr="008906B9" w:rsidRDefault="00AE5E52" w:rsidP="008906B9">
      <w:pPr>
        <w:spacing w:after="0" w:line="240" w:lineRule="auto"/>
        <w:textAlignment w:val="bottom"/>
        <w:outlineLvl w:val="1"/>
        <w:rPr>
          <w:rFonts w:eastAsia="Times New Roman" w:cstheme="minorHAnsi"/>
          <w:b/>
          <w:bCs/>
          <w:sz w:val="32"/>
          <w:szCs w:val="32"/>
          <w:lang w:val="sr-Cyrl-RS"/>
        </w:rPr>
      </w:pPr>
      <w:r w:rsidRPr="008906B9">
        <w:rPr>
          <w:rFonts w:eastAsia="Times New Roman" w:cstheme="minorHAnsi"/>
          <w:b/>
          <w:bCs/>
          <w:sz w:val="32"/>
          <w:szCs w:val="32"/>
          <w:lang w:val="sr-Cyrl-RS"/>
        </w:rPr>
        <w:t>Пушачи чешће губе вид и слух</w:t>
      </w:r>
    </w:p>
    <w:p w14:paraId="1AFE615A" w14:textId="009ADEB6" w:rsidR="00AE5E52" w:rsidRPr="008906B9" w:rsidRDefault="00AE5E52" w:rsidP="008906B9">
      <w:pPr>
        <w:spacing w:after="0" w:line="240" w:lineRule="auto"/>
        <w:textAlignment w:val="bottom"/>
        <w:outlineLvl w:val="1"/>
        <w:rPr>
          <w:rFonts w:eastAsia="Times New Roman" w:cstheme="minorHAnsi"/>
          <w:b/>
          <w:bCs/>
          <w:sz w:val="32"/>
          <w:szCs w:val="32"/>
          <w:lang w:val="sr-Cyrl-RS"/>
        </w:rPr>
      </w:pPr>
      <w:r w:rsidRPr="008906B9">
        <w:rPr>
          <w:rFonts w:cstheme="minorHAnsi"/>
          <w:lang w:val="sr-Cyrl-RS"/>
        </w:rPr>
        <w:t>60. Пушење узрокује многе очне болести које, ако се не лече, могу довести до трајног губитка вида.</w:t>
      </w:r>
    </w:p>
    <w:p w14:paraId="38FEF543" w14:textId="5B885B6E" w:rsidR="00AE5E52" w:rsidRPr="008906B9" w:rsidRDefault="00AE5E52" w:rsidP="008906B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61. Код пушача се чешће него код непушача јавља старосна </w:t>
      </w:r>
      <w:r w:rsidR="00BA3AF1"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макуларна 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дегенерација , стање које резултира неповратним губитком вида.</w:t>
      </w:r>
    </w:p>
    <w:p w14:paraId="1FECB4A2" w14:textId="77777777" w:rsidR="00AE5E52" w:rsidRPr="008906B9" w:rsidRDefault="00AE5E52" w:rsidP="008906B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>62. Пушачи такође имају већи ризик од катаракте, замућења очног сочива које блокира светлост. Катаракта узрокује оштећење вида, а операција је једина опција за враћање вида.</w:t>
      </w:r>
    </w:p>
    <w:p w14:paraId="14C012E7" w14:textId="41EE6D42" w:rsidR="00AE5E52" w:rsidRPr="008906B9" w:rsidRDefault="00AE5E52" w:rsidP="008906B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63. Неки докази </w:t>
      </w:r>
      <w:r w:rsidR="00BA3AF1"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показују 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да пушење такође узрокује глауком, стање које повећава </w:t>
      </w:r>
      <w:r w:rsidR="00BA3AF1"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очни 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притисак и може оштетити вид.</w:t>
      </w:r>
    </w:p>
    <w:p w14:paraId="0944CE07" w14:textId="77777777" w:rsidR="00AE5E52" w:rsidRPr="008906B9" w:rsidRDefault="00AE5E52" w:rsidP="008906B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64. Код одраслих пушача се чешће јавља губитак слуха. </w:t>
      </w:r>
    </w:p>
    <w:p w14:paraId="2FA0A023" w14:textId="77777777" w:rsidR="00AE5E52" w:rsidRPr="008906B9" w:rsidRDefault="00AE5E52" w:rsidP="008906B9">
      <w:pPr>
        <w:pStyle w:val="Heading2"/>
        <w:spacing w:before="0" w:beforeAutospacing="0" w:after="0" w:afterAutospacing="0"/>
        <w:textAlignment w:val="bottom"/>
        <w:rPr>
          <w:rFonts w:asciiTheme="minorHAnsi" w:hAnsiTheme="minorHAnsi" w:cstheme="minorHAnsi"/>
          <w:sz w:val="22"/>
          <w:szCs w:val="22"/>
          <w:highlight w:val="lightGray"/>
          <w:u w:val="single"/>
          <w:lang w:val="sr-Cyrl-RS"/>
        </w:rPr>
      </w:pPr>
    </w:p>
    <w:p w14:paraId="58E15D12" w14:textId="49225D3E" w:rsidR="00AE5E52" w:rsidRPr="008906B9" w:rsidRDefault="00AE5E52" w:rsidP="008906B9">
      <w:pPr>
        <w:shd w:val="clear" w:color="auto" w:fill="FFFFFF" w:themeFill="background1"/>
        <w:spacing w:after="0" w:line="240" w:lineRule="auto"/>
        <w:rPr>
          <w:rFonts w:cstheme="minorHAnsi"/>
          <w:b/>
          <w:sz w:val="32"/>
          <w:szCs w:val="32"/>
          <w:lang w:val="sr-Cyrl-RS"/>
        </w:rPr>
      </w:pPr>
      <w:r w:rsidRPr="008906B9">
        <w:rPr>
          <w:rFonts w:cstheme="minorHAnsi"/>
          <w:b/>
          <w:sz w:val="32"/>
          <w:szCs w:val="32"/>
          <w:lang w:val="sr-Cyrl-RS"/>
        </w:rPr>
        <w:t xml:space="preserve">Дуван </w:t>
      </w:r>
      <w:r w:rsidR="00E5093D" w:rsidRPr="008906B9">
        <w:rPr>
          <w:rFonts w:cstheme="minorHAnsi"/>
          <w:b/>
          <w:sz w:val="32"/>
          <w:szCs w:val="32"/>
          <w:lang w:val="sr-Cyrl-RS"/>
        </w:rPr>
        <w:t>о</w:t>
      </w:r>
      <w:r w:rsidRPr="008906B9">
        <w:rPr>
          <w:rFonts w:cstheme="minorHAnsi"/>
          <w:b/>
          <w:sz w:val="32"/>
          <w:szCs w:val="32"/>
          <w:lang w:val="sr-Cyrl-RS"/>
        </w:rPr>
        <w:t>ште</w:t>
      </w:r>
      <w:r w:rsidR="00E5093D" w:rsidRPr="008906B9">
        <w:rPr>
          <w:rFonts w:cstheme="minorHAnsi"/>
          <w:b/>
          <w:sz w:val="32"/>
          <w:szCs w:val="32"/>
          <w:lang w:val="sr-Cyrl-RS"/>
        </w:rPr>
        <w:t>ћује</w:t>
      </w:r>
      <w:r w:rsidRPr="008906B9">
        <w:rPr>
          <w:rFonts w:cstheme="minorHAnsi"/>
          <w:b/>
          <w:sz w:val="32"/>
          <w:szCs w:val="32"/>
          <w:lang w:val="sr-Cyrl-RS"/>
        </w:rPr>
        <w:t xml:space="preserve"> готово </w:t>
      </w:r>
      <w:r w:rsidR="00E5093D" w:rsidRPr="008906B9">
        <w:rPr>
          <w:rFonts w:cstheme="minorHAnsi"/>
          <w:b/>
          <w:sz w:val="32"/>
          <w:szCs w:val="32"/>
          <w:lang w:val="sr-Cyrl-RS"/>
        </w:rPr>
        <w:t>сваки</w:t>
      </w:r>
      <w:r w:rsidRPr="008906B9">
        <w:rPr>
          <w:rFonts w:cstheme="minorHAnsi"/>
          <w:b/>
          <w:sz w:val="32"/>
          <w:szCs w:val="32"/>
          <w:lang w:val="sr-Cyrl-RS"/>
        </w:rPr>
        <w:t xml:space="preserve"> орган </w:t>
      </w:r>
      <w:r w:rsidR="00E5093D" w:rsidRPr="008906B9">
        <w:rPr>
          <w:rFonts w:cstheme="minorHAnsi"/>
          <w:b/>
          <w:sz w:val="32"/>
          <w:szCs w:val="32"/>
          <w:lang w:val="sr-Cyrl-RS"/>
        </w:rPr>
        <w:t xml:space="preserve">у </w:t>
      </w:r>
      <w:r w:rsidRPr="008906B9">
        <w:rPr>
          <w:rFonts w:cstheme="minorHAnsi"/>
          <w:b/>
          <w:sz w:val="32"/>
          <w:szCs w:val="32"/>
          <w:lang w:val="sr-Cyrl-RS"/>
        </w:rPr>
        <w:t>тел</w:t>
      </w:r>
      <w:r w:rsidR="00E5093D" w:rsidRPr="008906B9">
        <w:rPr>
          <w:rFonts w:cstheme="minorHAnsi"/>
          <w:b/>
          <w:sz w:val="32"/>
          <w:szCs w:val="32"/>
          <w:lang w:val="sr-Cyrl-RS"/>
        </w:rPr>
        <w:t>у</w:t>
      </w:r>
    </w:p>
    <w:p w14:paraId="4D88ABE0" w14:textId="465FDE60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65. </w:t>
      </w:r>
      <w:r w:rsidR="00E5093D"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Дугогодишњи 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пушачи у просеку изгубе најмање 10 година живота.</w:t>
      </w:r>
    </w:p>
    <w:p w14:paraId="387887A3" w14:textId="1385DDDE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66. Са сваким </w:t>
      </w:r>
      <w:r w:rsidR="00E5093D"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удисајем 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дим</w:t>
      </w:r>
      <w:r w:rsidR="00E5093D" w:rsidRPr="008906B9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 цигарете, токсини и канцерогени доспевају у </w:t>
      </w:r>
      <w:r w:rsidR="00E5093D" w:rsidRPr="008906B9">
        <w:rPr>
          <w:rFonts w:asciiTheme="minorHAnsi" w:hAnsiTheme="minorHAnsi" w:cstheme="minorHAnsi"/>
          <w:sz w:val="22"/>
          <w:szCs w:val="22"/>
          <w:lang w:val="sr-Cyrl-RS"/>
        </w:rPr>
        <w:t>организам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, а познато је да најмање 70 хеми</w:t>
      </w:r>
      <w:r w:rsidR="00E5093D" w:rsidRPr="008906B9">
        <w:rPr>
          <w:rFonts w:asciiTheme="minorHAnsi" w:hAnsiTheme="minorHAnsi" w:cstheme="minorHAnsi"/>
          <w:sz w:val="22"/>
          <w:szCs w:val="22"/>
          <w:lang w:val="sr-Cyrl-RS"/>
        </w:rPr>
        <w:t>јских материја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 изазива рак.</w:t>
      </w:r>
    </w:p>
    <w:p w14:paraId="0CE0A435" w14:textId="77777777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>67. Ризик од развоја дијабетеса већи је код пушача.</w:t>
      </w:r>
    </w:p>
    <w:p w14:paraId="54D3F6D2" w14:textId="77777777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>68. Пушење је фактор ризика за деменцију, групу поремећаја који доводе до опадања менталних способности.</w:t>
      </w:r>
    </w:p>
    <w:p w14:paraId="30D03336" w14:textId="77777777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>69. Алцхајмерова болест је најчешћи облик деменције, а процењује се да се 14% случајева ове болести у свету, може приписати пушењу.</w:t>
      </w:r>
    </w:p>
    <w:p w14:paraId="20129B0C" w14:textId="77777777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>70. Жене које пуше чешће имају болне менструације и теже симптоме менопаузе.</w:t>
      </w:r>
    </w:p>
    <w:p w14:paraId="25F3FDD0" w14:textId="58CCBAD0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71. </w:t>
      </w:r>
      <w:r w:rsidR="00E27057" w:rsidRPr="008906B9">
        <w:rPr>
          <w:rFonts w:asciiTheme="minorHAnsi" w:hAnsiTheme="minorHAnsi" w:cstheme="minorHAnsi"/>
          <w:sz w:val="22"/>
          <w:szCs w:val="22"/>
          <w:lang w:val="sr-Cyrl-RS"/>
        </w:rPr>
        <w:t>Код жена које пуше м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енопауза се јавља 1–4 године раније, јер пушење смањује производњу јајних ћелија у јајницима, што доводи до губитка репродуктивне функције и ниских нивоа естрогена.</w:t>
      </w:r>
    </w:p>
    <w:p w14:paraId="3221CEE3" w14:textId="77777777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>72. Дувански дим умањује допремање кисеоника у телесна ткива.</w:t>
      </w:r>
    </w:p>
    <w:p w14:paraId="7249B64D" w14:textId="4127A770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73. Употреба дувана </w:t>
      </w:r>
      <w:r w:rsidR="00E27057"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смањује 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проток крви који, ако се не лечи, може довести до гангрене (одумирање телесног ткива) и ампутације угрожених делова тела.</w:t>
      </w:r>
    </w:p>
    <w:p w14:paraId="05FA37A7" w14:textId="6066FC58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74. Употреба дувана повећава ризик од пародонталне болести, хроничне инфламаторне болести која </w:t>
      </w:r>
      <w:r w:rsidR="00E27057" w:rsidRPr="008906B9">
        <w:rPr>
          <w:rFonts w:asciiTheme="minorHAnsi" w:hAnsiTheme="minorHAnsi" w:cstheme="minorHAnsi"/>
          <w:sz w:val="22"/>
          <w:szCs w:val="22"/>
          <w:lang w:val="sr-Cyrl-RS"/>
        </w:rPr>
        <w:t>уништава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 десни и виличну кост, што доводи до губитка зуба.</w:t>
      </w:r>
    </w:p>
    <w:p w14:paraId="08A3A4E6" w14:textId="69EBB400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75. Код пушача постоји знатно већи ризик од компликација </w:t>
      </w:r>
      <w:r w:rsidR="00E27057"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након хируршких интервенција 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него код непушача.</w:t>
      </w:r>
    </w:p>
    <w:p w14:paraId="7061A4BB" w14:textId="56B0B156" w:rsidR="00AE5E52" w:rsidRPr="008906B9" w:rsidRDefault="00AE5E52" w:rsidP="008906B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RS"/>
        </w:rPr>
      </w:pPr>
      <w:r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76. Пушачи се теже одвикавају од механичке вентилације плућа што често продужава њихов боравак у јединицама интензивне неге и </w:t>
      </w:r>
      <w:r w:rsidR="00E27057" w:rsidRPr="008906B9">
        <w:rPr>
          <w:rFonts w:asciiTheme="minorHAnsi" w:hAnsiTheme="minorHAnsi" w:cstheme="minorHAnsi"/>
          <w:sz w:val="22"/>
          <w:szCs w:val="22"/>
          <w:lang w:val="sr-Cyrl-RS"/>
        </w:rPr>
        <w:t xml:space="preserve">дужину 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борав</w:t>
      </w:r>
      <w:r w:rsidR="00E27057" w:rsidRPr="008906B9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8906B9">
        <w:rPr>
          <w:rFonts w:asciiTheme="minorHAnsi" w:hAnsiTheme="minorHAnsi" w:cstheme="minorHAnsi"/>
          <w:sz w:val="22"/>
          <w:szCs w:val="22"/>
          <w:lang w:val="sr-Cyrl-RS"/>
        </w:rPr>
        <w:t>к у болници, потенцијално их излажући некој другој инфекцији.</w:t>
      </w:r>
    </w:p>
    <w:p w14:paraId="194B5B69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77. Пушачи могу имати гастроинтестиналне поремећаје, као што су чир на желуцу и запаљење црева, са симптомима грчева у стомаку, трајног пролива, грознице и крварења из ректума, као и малигне туморе гастроинтестиналног тракта.</w:t>
      </w:r>
    </w:p>
    <w:p w14:paraId="7AFE7C72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78. Пушачи чешће губе густину костију, лакше настају преломи са озбиљним компликацијама, као што су тешко зарастање костију или кости уопште не зарастају.</w:t>
      </w:r>
    </w:p>
    <w:p w14:paraId="0FF90F30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lastRenderedPageBreak/>
        <w:t>79. Састојци дуванског дима слабе имуни систем, па су пушачи на ризику да добију плућне инфекције.</w:t>
      </w:r>
    </w:p>
    <w:p w14:paraId="60C85BF5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 xml:space="preserve">80. Пушачи који имају генетску предиспозицију за аутоимуне болести имају повишен ризик за настанак неколико обољења, као што су реуматоидни артритис, Кронова болест, бактеријски менингитис, постоперативне инфекције и малигне болести. </w:t>
      </w:r>
    </w:p>
    <w:p w14:paraId="017CB6B3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81. Пушење такође ставља имуно-компромитоване особе, а то су особе са цистичном фиброзом, мултиплом склерозом или малигним туморима, на већи ризик да уз ове добију и друге болести са њима повезане и превремено умру.</w:t>
      </w:r>
    </w:p>
    <w:p w14:paraId="2879ABB3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82. Имуносупресивни ефекат дувана чини да су особе које живе са ХИВ инфекцијом на повишеном ризику да добију АИДС. Међу ХИВ-позитивним пушачима, просечна дужина изгубљених година живота је 12,3 година, што је више него дупло изгубљених година живота у поређењу са ХИВ-позитивним непушачима.</w:t>
      </w:r>
    </w:p>
    <w:p w14:paraId="5EBCAE1F" w14:textId="77777777" w:rsidR="0070547B" w:rsidRPr="008906B9" w:rsidRDefault="0070547B" w:rsidP="008906B9">
      <w:pPr>
        <w:spacing w:after="0" w:line="240" w:lineRule="auto"/>
        <w:rPr>
          <w:lang w:val="sr-Cyrl-RS"/>
        </w:rPr>
      </w:pPr>
    </w:p>
    <w:p w14:paraId="0770B42B" w14:textId="77777777" w:rsidR="0070547B" w:rsidRPr="008906B9" w:rsidRDefault="0070547B" w:rsidP="008906B9">
      <w:pPr>
        <w:spacing w:after="0" w:line="240" w:lineRule="auto"/>
        <w:rPr>
          <w:b/>
          <w:sz w:val="32"/>
          <w:szCs w:val="32"/>
          <w:lang w:val="sr-Cyrl-RS"/>
        </w:rPr>
      </w:pPr>
      <w:r w:rsidRPr="008906B9">
        <w:rPr>
          <w:b/>
          <w:sz w:val="32"/>
          <w:szCs w:val="32"/>
          <w:lang w:val="sr-Cyrl-RS"/>
        </w:rPr>
        <w:t>Дуван и никотин штете вашој беби</w:t>
      </w:r>
    </w:p>
    <w:p w14:paraId="09BC89C6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83. Коришћење дувана и изложеност дуванском диму у току трудноће повећава ризик за смрт фетуса.</w:t>
      </w:r>
    </w:p>
    <w:p w14:paraId="20FE3498" w14:textId="77777777" w:rsidR="0070547B" w:rsidRPr="008906B9" w:rsidRDefault="0070547B" w:rsidP="008906B9">
      <w:pPr>
        <w:spacing w:after="0" w:line="240" w:lineRule="auto"/>
        <w:rPr>
          <w:lang w:val="sr-Latn-RS"/>
        </w:rPr>
      </w:pPr>
      <w:r w:rsidRPr="008906B9">
        <w:rPr>
          <w:lang w:val="sr-Cyrl-RS"/>
        </w:rPr>
        <w:t>84. Жене које пуше или су изложене дуванском диму у току трудноће су на повишеном ризику за настанак спонтаног побачаја.</w:t>
      </w:r>
    </w:p>
    <w:p w14:paraId="53345F85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Latn-RS"/>
        </w:rPr>
        <w:t xml:space="preserve">85. </w:t>
      </w:r>
      <w:r w:rsidRPr="008906B9">
        <w:rPr>
          <w:lang w:val="sr-Cyrl-RS"/>
        </w:rPr>
        <w:t>Мртворођене бебе (рођење фетуса који је умро у материци) је такође чешће због недостатка кисеоника код фетуса и ненормалности плаценте који су проузроковани угљен моноксидом из дуванског дима и никотином у дуванском диму и бездимном дувану.</w:t>
      </w:r>
    </w:p>
    <w:p w14:paraId="1B4142EA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86. Жене које пуше имају повишен ризик за ванматеричну трудноћу, потенцијално смртоносну компликацију код мајки код којих се оплођена јајна ћелија закачи изван материце.</w:t>
      </w:r>
    </w:p>
    <w:p w14:paraId="31B0DD6E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87. Престанак пушења и заштита од изложености дуванском диму су посебно важни за жене у репродуктивном периоду које планирају да затрудне и током трудноће.</w:t>
      </w:r>
    </w:p>
    <w:p w14:paraId="692B974E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88. Електронске цигарете представљају значајан ризик за труднице које их користе, јер могу да оштете раст фетуса.</w:t>
      </w:r>
    </w:p>
    <w:p w14:paraId="48587D14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89. Дојенчад жена које пуше, користе бездимни дуван или су изложене дуванском диму у току трудноће су на повишеном ризику да се роде превремено и да на рођењу имају мању телесну тежину.</w:t>
      </w:r>
    </w:p>
    <w:p w14:paraId="05C337C5" w14:textId="77777777" w:rsidR="0070547B" w:rsidRPr="008906B9" w:rsidRDefault="0070547B" w:rsidP="008906B9">
      <w:pPr>
        <w:spacing w:after="0" w:line="240" w:lineRule="auto"/>
        <w:rPr>
          <w:lang w:val="sr-Cyrl-RS"/>
        </w:rPr>
      </w:pPr>
    </w:p>
    <w:p w14:paraId="2D3F2954" w14:textId="77777777" w:rsidR="0070547B" w:rsidRPr="008906B9" w:rsidRDefault="0070547B" w:rsidP="008906B9">
      <w:pPr>
        <w:spacing w:after="0" w:line="240" w:lineRule="auto"/>
        <w:rPr>
          <w:b/>
          <w:sz w:val="32"/>
          <w:szCs w:val="32"/>
          <w:lang w:val="sr-Cyrl-RS"/>
        </w:rPr>
      </w:pPr>
      <w:r w:rsidRPr="008906B9">
        <w:rPr>
          <w:b/>
          <w:sz w:val="32"/>
          <w:szCs w:val="32"/>
          <w:lang w:val="sr-Cyrl-RS"/>
        </w:rPr>
        <w:t>Дуван загађује животну средину</w:t>
      </w:r>
    </w:p>
    <w:p w14:paraId="6B214E29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90. Чишћење дуванског отпада плаћају државе и локалне заједнице, а не дуванска индустрија. Оставите дуван и заштитите животну средину.</w:t>
      </w:r>
    </w:p>
    <w:p w14:paraId="77C06225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91. Опушци цигарета су међу најчешће баченим отпадом на свету и представљају најчешћи отпад који се сакупља на плажама и на обалама водених површина на свету.</w:t>
      </w:r>
    </w:p>
    <w:p w14:paraId="2A820AF9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92. У дуванским опушцима су идентификоване опасне материје, као што је арсен, олово, никотин и формалдехид. Ове материје из бачених опушака одлазе у водене површине и земљиште.</w:t>
      </w:r>
    </w:p>
    <w:p w14:paraId="59EBAABA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Latn-RS"/>
        </w:rPr>
        <w:t xml:space="preserve">93. </w:t>
      </w:r>
      <w:r w:rsidRPr="008906B9">
        <w:rPr>
          <w:lang w:val="sr-Cyrl-RS"/>
        </w:rPr>
        <w:t>Може се измерити у којој мери дувански дим утиче на ниво загађења ваздуха у градовима.</w:t>
      </w:r>
    </w:p>
    <w:p w14:paraId="41018B38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94. Већина цигарета са запали уз помоћ шибица или упаљача на гас. Ако се, на пример, једном дрвеном шибицом запале две цигарете, за шест билиона цигарета које се годишње попуше у свету уништи се око девет милиона стабала како би се произвело три билиона шибица.</w:t>
      </w:r>
    </w:p>
    <w:p w14:paraId="7346C187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95. Е-цигарете и загревани дувански производи могу да имају батерије које захтевају посебно одлагање, као што то захтевају и хемијске материје, паковања (дуванских производа) и друге неразградиве материје.</w:t>
      </w:r>
    </w:p>
    <w:p w14:paraId="7C7B3E3E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96. Тренутно, већина пластичних кертриџа са течношћу електронских цигарета не може се поново користити нити рециклирати – транснационалне компаније имају тенденцију да продају кертриџе за једнократно употребу, вероватно да би повећали продају сталним купцима.</w:t>
      </w:r>
    </w:p>
    <w:p w14:paraId="1F0FC770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97. Емисија (гасова) коју производи дуван једнака је оној коју произведе 3 милиона трансатлантских летова (летова преко Атлантика).</w:t>
      </w:r>
    </w:p>
    <w:p w14:paraId="3B62D15B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98. Дувански дим садржи три врсте гасова стаклене баште који загађују унутрашњу и спољашњу средини и то су: угљен диоксид, метан и азотни оксиди.</w:t>
      </w:r>
    </w:p>
    <w:p w14:paraId="59065657" w14:textId="77777777" w:rsidR="0070547B" w:rsidRPr="008906B9" w:rsidRDefault="0070547B" w:rsidP="008906B9">
      <w:pPr>
        <w:spacing w:after="0" w:line="240" w:lineRule="auto"/>
        <w:rPr>
          <w:lang w:val="sr-Latn-RS"/>
        </w:rPr>
      </w:pPr>
      <w:r w:rsidRPr="008906B9">
        <w:rPr>
          <w:lang w:val="sr-Cyrl-RS"/>
        </w:rPr>
        <w:t>99. Широм света се скоро 200 000 хектара користи за гајење и сушење дувана.</w:t>
      </w:r>
    </w:p>
    <w:p w14:paraId="632B2FFB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lastRenderedPageBreak/>
        <w:t xml:space="preserve">100. Дефорестација (сеча шума) да би се гајио дуван има много последица на животу средину, због губитка биодиверзитета (разноврсности биљних врста), ерозија и деградација (осиромашење) земљишта, загађења воде и пораста атмосферског угљен диоксида. </w:t>
      </w:r>
    </w:p>
    <w:p w14:paraId="0ADC8B00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101. Гајење дувана обично захтева значајно коришћење хемикалија, и то пестицида, ђубрива и регулатора раста. Ове хемијске материје могу да загаде изворишта воде услед отицања са подручја на којима се гаји дуван.</w:t>
      </w:r>
    </w:p>
    <w:p w14:paraId="49CD382C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>102. За производњу 300 цигарета (а то је 1,5 боксова цигарета) потребно је једно дрво само за сушење листова дувана.</w:t>
      </w:r>
    </w:p>
    <w:p w14:paraId="60F0BA29" w14:textId="77777777" w:rsidR="0070547B" w:rsidRPr="008906B9" w:rsidRDefault="0070547B" w:rsidP="008906B9">
      <w:pPr>
        <w:spacing w:after="0" w:line="240" w:lineRule="auto"/>
        <w:rPr>
          <w:lang w:val="sr-Cyrl-RS"/>
        </w:rPr>
      </w:pPr>
      <w:r w:rsidRPr="008906B9">
        <w:rPr>
          <w:lang w:val="sr-Cyrl-RS"/>
        </w:rPr>
        <w:t xml:space="preserve">103. Годишње се произведе шест билиона цигарета, што је око 300 милијарди паковања , под претпоставком да у паковању има 20 цигарета.  Ако претпоставимо да празно паковање тежи око шест грама, добије се око 1 800 000 тона отпада од паковања, који чине папир, мастило, целофан, фолија и лепак. Чврсти отпад настао од картонских кутија и боксова цигарета за дистрибуцију и паковање повећава годишњу количину чврстог отпада на најмање 2 000 000 тона. </w:t>
      </w:r>
    </w:p>
    <w:p w14:paraId="1E49DF3C" w14:textId="20730507" w:rsidR="00D76952" w:rsidRDefault="00D76952" w:rsidP="008906B9">
      <w:pPr>
        <w:spacing w:after="0" w:line="240" w:lineRule="auto"/>
        <w:rPr>
          <w:rFonts w:cstheme="minorHAnsi"/>
          <w:lang w:val="sr-Cyrl-RS"/>
        </w:rPr>
      </w:pPr>
    </w:p>
    <w:p w14:paraId="7794B0C9" w14:textId="1E4F07A8" w:rsidR="00205F04" w:rsidRDefault="00205F04" w:rsidP="008906B9">
      <w:pPr>
        <w:spacing w:after="0" w:line="240" w:lineRule="auto"/>
        <w:rPr>
          <w:rFonts w:cstheme="minorHAnsi"/>
          <w:lang w:val="sr-Cyrl-RS"/>
        </w:rPr>
      </w:pPr>
    </w:p>
    <w:p w14:paraId="58E57C97" w14:textId="77777777" w:rsidR="00205F04" w:rsidRPr="008906B9" w:rsidRDefault="00205F04" w:rsidP="008906B9">
      <w:pPr>
        <w:spacing w:after="0" w:line="240" w:lineRule="auto"/>
        <w:rPr>
          <w:rFonts w:cstheme="minorHAnsi"/>
          <w:lang w:val="sr-Cyrl-RS"/>
        </w:rPr>
      </w:pPr>
    </w:p>
    <w:p w14:paraId="1305B88C" w14:textId="1DCC5CA4" w:rsidR="00D76952" w:rsidRPr="00205F04" w:rsidRDefault="00205F04" w:rsidP="008906B9">
      <w:pPr>
        <w:spacing w:after="0" w:line="240" w:lineRule="auto"/>
        <w:rPr>
          <w:rFonts w:cstheme="minorHAnsi"/>
          <w:b/>
          <w:lang w:val="sr-Cyrl-RS"/>
        </w:rPr>
      </w:pPr>
      <w:r w:rsidRPr="00205F04">
        <w:rPr>
          <w:rFonts w:cstheme="minorHAnsi"/>
          <w:b/>
          <w:lang w:val="sr-Cyrl-RS"/>
        </w:rPr>
        <w:t xml:space="preserve">Извор: </w:t>
      </w:r>
      <w:hyperlink r:id="rId5" w:history="1">
        <w:r w:rsidRPr="00DC7863">
          <w:rPr>
            <w:rStyle w:val="Hyperlink"/>
            <w:rFonts w:cstheme="minorHAnsi"/>
            <w:b/>
            <w:lang w:val="sr-Cyrl-RS"/>
          </w:rPr>
          <w:t>https://www.who.int/news-room/spotlight/more-than-100-reasons-to-quit-tobacco</w:t>
        </w:r>
      </w:hyperlink>
      <w:r>
        <w:rPr>
          <w:rFonts w:cstheme="minorHAnsi"/>
          <w:b/>
          <w:lang w:val="sr-Cyrl-RS"/>
        </w:rPr>
        <w:t xml:space="preserve"> </w:t>
      </w:r>
    </w:p>
    <w:p w14:paraId="5D858BBA" w14:textId="79414828" w:rsidR="00D76952" w:rsidRPr="00205F04" w:rsidRDefault="00205F04" w:rsidP="008906B9">
      <w:pPr>
        <w:spacing w:after="0" w:line="240" w:lineRule="auto"/>
        <w:rPr>
          <w:rFonts w:cstheme="minorHAnsi"/>
          <w:b/>
          <w:lang w:val="sr-Cyrl-RS"/>
        </w:rPr>
      </w:pPr>
      <w:r w:rsidRPr="00205F04">
        <w:rPr>
          <w:rFonts w:cstheme="minorHAnsi"/>
          <w:b/>
          <w:lang w:val="sr-Cyrl-RS"/>
        </w:rPr>
        <w:t>Превод Републичке стручне комисије за контролу дувана Министарства здравља РС</w:t>
      </w:r>
    </w:p>
    <w:p w14:paraId="674E599A" w14:textId="77777777" w:rsidR="00D76952" w:rsidRPr="008906B9" w:rsidRDefault="00D76952" w:rsidP="008906B9">
      <w:pPr>
        <w:spacing w:after="0" w:line="240" w:lineRule="auto"/>
        <w:rPr>
          <w:rFonts w:cstheme="minorHAnsi"/>
          <w:lang w:val="sr-Cyrl-RS"/>
        </w:rPr>
      </w:pPr>
    </w:p>
    <w:p w14:paraId="21D7AB08" w14:textId="77777777" w:rsidR="00D76952" w:rsidRPr="008906B9" w:rsidRDefault="00D76952" w:rsidP="008906B9">
      <w:pPr>
        <w:spacing w:after="0" w:line="240" w:lineRule="auto"/>
        <w:rPr>
          <w:rFonts w:cstheme="minorHAnsi"/>
        </w:rPr>
      </w:pPr>
    </w:p>
    <w:sectPr w:rsidR="00D76952" w:rsidRPr="008906B9" w:rsidSect="008906B9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7B1C5" w16cex:dateUtc="2021-05-13T12:10:00Z"/>
  <w16cex:commentExtensible w16cex:durableId="2447B46C" w16cex:dateUtc="2021-05-13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ED3192" w16cid:durableId="2447B1C5"/>
  <w16cid:commentId w16cid:paraId="29B59AAE" w16cid:durableId="2447B4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75"/>
    <w:rsid w:val="00140251"/>
    <w:rsid w:val="0015252B"/>
    <w:rsid w:val="00165997"/>
    <w:rsid w:val="0020314D"/>
    <w:rsid w:val="00205F04"/>
    <w:rsid w:val="00264D91"/>
    <w:rsid w:val="002F5838"/>
    <w:rsid w:val="00315CCD"/>
    <w:rsid w:val="00373380"/>
    <w:rsid w:val="00373875"/>
    <w:rsid w:val="003D3591"/>
    <w:rsid w:val="0042373C"/>
    <w:rsid w:val="00510E31"/>
    <w:rsid w:val="005631E7"/>
    <w:rsid w:val="005E04F9"/>
    <w:rsid w:val="005E0B7E"/>
    <w:rsid w:val="0070547B"/>
    <w:rsid w:val="0071780F"/>
    <w:rsid w:val="00756349"/>
    <w:rsid w:val="00785203"/>
    <w:rsid w:val="007960D1"/>
    <w:rsid w:val="0081107A"/>
    <w:rsid w:val="008906B9"/>
    <w:rsid w:val="008B6900"/>
    <w:rsid w:val="009369DC"/>
    <w:rsid w:val="00A61291"/>
    <w:rsid w:val="00A85703"/>
    <w:rsid w:val="00AC01C3"/>
    <w:rsid w:val="00AE5E52"/>
    <w:rsid w:val="00B50E55"/>
    <w:rsid w:val="00B651F1"/>
    <w:rsid w:val="00BA0D90"/>
    <w:rsid w:val="00BA3AF1"/>
    <w:rsid w:val="00BD7EA6"/>
    <w:rsid w:val="00C9146C"/>
    <w:rsid w:val="00CA38F9"/>
    <w:rsid w:val="00CB69B8"/>
    <w:rsid w:val="00CC630C"/>
    <w:rsid w:val="00CF26A4"/>
    <w:rsid w:val="00D76952"/>
    <w:rsid w:val="00DE74DC"/>
    <w:rsid w:val="00DF0EBF"/>
    <w:rsid w:val="00E27057"/>
    <w:rsid w:val="00E5093D"/>
    <w:rsid w:val="00F22ED5"/>
    <w:rsid w:val="00F6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D276"/>
  <w15:chartTrackingRefBased/>
  <w15:docId w15:val="{06E2EC40-61A5-4027-87E1-E92819EB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5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5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5E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E5E52"/>
  </w:style>
  <w:style w:type="character" w:customStyle="1" w:styleId="Heading2Char">
    <w:name w:val="Heading 2 Char"/>
    <w:basedOn w:val="DefaultParagraphFont"/>
    <w:link w:val="Heading2"/>
    <w:uiPriority w:val="9"/>
    <w:rsid w:val="00AE5E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DefaultParagraphFont"/>
    <w:rsid w:val="00C9146C"/>
  </w:style>
  <w:style w:type="character" w:customStyle="1" w:styleId="jlqj4b">
    <w:name w:val="jlqj4b"/>
    <w:basedOn w:val="DefaultParagraphFont"/>
    <w:rsid w:val="00C9146C"/>
  </w:style>
  <w:style w:type="character" w:styleId="CommentReference">
    <w:name w:val="annotation reference"/>
    <w:basedOn w:val="DefaultParagraphFont"/>
    <w:uiPriority w:val="99"/>
    <w:semiHidden/>
    <w:unhideWhenUsed/>
    <w:rsid w:val="00C91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143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04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8496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5682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news-room/spotlight/more-than-100-reasons-to-quit-tobacco" TargetMode="External"/><Relationship Id="rId4" Type="http://schemas.openxmlformats.org/officeDocument/2006/relationships/image" Target="media/image1.jpe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Pesic</dc:creator>
  <cp:keywords/>
  <dc:description/>
  <cp:lastModifiedBy>Korisnik</cp:lastModifiedBy>
  <cp:revision>14</cp:revision>
  <dcterms:created xsi:type="dcterms:W3CDTF">2021-05-10T11:11:00Z</dcterms:created>
  <dcterms:modified xsi:type="dcterms:W3CDTF">2021-05-25T07:07:00Z</dcterms:modified>
</cp:coreProperties>
</file>