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8F" w:rsidRPr="00A23DAA" w:rsidRDefault="00BC248F" w:rsidP="00BC248F">
      <w:pPr>
        <w:jc w:val="right"/>
        <w:rPr>
          <w:rFonts w:asciiTheme="majorHAnsi" w:hAnsiTheme="majorHAnsi" w:cs="TimesNewRoman"/>
        </w:rPr>
      </w:pPr>
    </w:p>
    <w:p w:rsidR="00BC248F" w:rsidRPr="00A23DAA" w:rsidRDefault="00BC248F" w:rsidP="00BC248F">
      <w:pPr>
        <w:jc w:val="center"/>
        <w:rPr>
          <w:rFonts w:asciiTheme="majorHAnsi" w:hAnsiTheme="majorHAnsi"/>
        </w:rPr>
      </w:pPr>
    </w:p>
    <w:p w:rsidR="004C7CBC" w:rsidRPr="004C7CBC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C7CBC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4C7CBC" w:rsidRPr="004C7CBC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C7CBC">
        <w:rPr>
          <w:rFonts w:ascii="Arial" w:hAnsi="Arial" w:cs="Arial"/>
          <w:sz w:val="22"/>
          <w:szCs w:val="22"/>
        </w:rPr>
        <w:t>A</w:t>
      </w:r>
      <w:r w:rsidRPr="004C7CBC">
        <w:rPr>
          <w:rFonts w:ascii="Arial" w:hAnsi="Arial" w:cs="Arial"/>
          <w:sz w:val="22"/>
          <w:szCs w:val="22"/>
          <w:lang w:val="ru-RU"/>
        </w:rPr>
        <w:t>П ВОЈВОДИНА</w:t>
      </w:r>
    </w:p>
    <w:p w:rsidR="004C7CBC" w:rsidRPr="004C7CBC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C7CBC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4C7CBC">
        <w:rPr>
          <w:rFonts w:ascii="Arial" w:hAnsi="Arial" w:cs="Arial"/>
          <w:sz w:val="22"/>
          <w:szCs w:val="22"/>
          <w:lang w:val="sr-Cyrl-CS"/>
        </w:rPr>
        <w:t>ЈАВНО</w:t>
      </w:r>
      <w:r w:rsidRPr="004C7CBC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4C7CBC">
        <w:rPr>
          <w:rFonts w:ascii="Arial" w:hAnsi="Arial" w:cs="Arial"/>
          <w:sz w:val="22"/>
          <w:szCs w:val="22"/>
          <w:lang w:val="sr-Cyrl-CS"/>
        </w:rPr>
        <w:t>Е ВОЈВОДИНЕ</w:t>
      </w:r>
    </w:p>
    <w:p w:rsidR="004C7CBC" w:rsidRPr="004C7CBC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4C7CBC">
        <w:rPr>
          <w:rFonts w:ascii="Arial" w:hAnsi="Arial" w:cs="Arial"/>
          <w:sz w:val="22"/>
          <w:szCs w:val="22"/>
          <w:lang w:val="sr-Cyrl-CS"/>
        </w:rPr>
        <w:t>НОВИ САД</w:t>
      </w:r>
    </w:p>
    <w:p w:rsidR="004C7CBC" w:rsidRPr="004C7CBC" w:rsidRDefault="00E43F36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4C7CBC" w:rsidRPr="004C7CBC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:rsidR="004C7CBC" w:rsidRPr="004C7CBC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C7CBC">
        <w:rPr>
          <w:rFonts w:ascii="Arial" w:hAnsi="Arial" w:cs="Arial"/>
          <w:sz w:val="22"/>
          <w:szCs w:val="22"/>
          <w:lang w:val="sl-SI"/>
        </w:rPr>
        <w:t>Број: 01-</w:t>
      </w:r>
      <w:r>
        <w:rPr>
          <w:rFonts w:ascii="Arial" w:hAnsi="Arial" w:cs="Arial"/>
          <w:sz w:val="22"/>
          <w:szCs w:val="22"/>
          <w:lang w:val="sr-Latn-RS"/>
        </w:rPr>
        <w:t>186</w:t>
      </w:r>
      <w:r w:rsidRPr="004C7CBC">
        <w:rPr>
          <w:rFonts w:ascii="Arial" w:hAnsi="Arial" w:cs="Arial"/>
          <w:sz w:val="22"/>
          <w:szCs w:val="22"/>
          <w:lang w:val="sl-SI"/>
        </w:rPr>
        <w:t>/2</w:t>
      </w:r>
    </w:p>
    <w:p w:rsidR="004C7CBC" w:rsidRPr="004C7CBC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Pr="004C7CBC">
        <w:rPr>
          <w:rFonts w:ascii="Arial" w:hAnsi="Arial" w:cs="Arial"/>
          <w:sz w:val="22"/>
          <w:szCs w:val="22"/>
          <w:lang w:val="sr-Latn-RS"/>
        </w:rPr>
        <w:t>2</w:t>
      </w:r>
      <w:r>
        <w:rPr>
          <w:rFonts w:ascii="Arial" w:hAnsi="Arial" w:cs="Arial"/>
          <w:sz w:val="22"/>
          <w:szCs w:val="22"/>
          <w:lang w:val="sr-Latn-RS"/>
        </w:rPr>
        <w:t>6</w:t>
      </w:r>
      <w:r w:rsidRPr="004C7CBC">
        <w:rPr>
          <w:rFonts w:ascii="Arial" w:hAnsi="Arial" w:cs="Arial"/>
          <w:sz w:val="22"/>
          <w:szCs w:val="22"/>
          <w:lang w:val="sr-Cyrl-RS"/>
        </w:rPr>
        <w:t>.</w:t>
      </w:r>
      <w:r w:rsidRPr="004C7CBC">
        <w:rPr>
          <w:rFonts w:ascii="Arial" w:hAnsi="Arial" w:cs="Arial"/>
          <w:sz w:val="22"/>
          <w:szCs w:val="22"/>
          <w:lang w:val="sr-Latn-RS"/>
        </w:rPr>
        <w:t>01</w:t>
      </w:r>
      <w:r w:rsidRPr="004C7CBC">
        <w:rPr>
          <w:rFonts w:ascii="Arial" w:hAnsi="Arial" w:cs="Arial"/>
          <w:sz w:val="22"/>
          <w:szCs w:val="22"/>
          <w:lang w:val="sr-Cyrl-RS"/>
        </w:rPr>
        <w:t>.20</w:t>
      </w:r>
      <w:r w:rsidRPr="004C7CBC">
        <w:rPr>
          <w:rFonts w:ascii="Arial" w:hAnsi="Arial" w:cs="Arial"/>
          <w:sz w:val="22"/>
          <w:szCs w:val="22"/>
          <w:lang w:val="sr-Latn-RS"/>
        </w:rPr>
        <w:t>21</w:t>
      </w:r>
      <w:r w:rsidRPr="004C7CBC">
        <w:rPr>
          <w:rFonts w:ascii="Arial" w:hAnsi="Arial" w:cs="Arial"/>
          <w:sz w:val="22"/>
          <w:szCs w:val="22"/>
        </w:rPr>
        <w:t>.</w:t>
      </w:r>
      <w:r w:rsidRPr="004C7CBC">
        <w:rPr>
          <w:rFonts w:ascii="Arial" w:hAnsi="Arial" w:cs="Arial"/>
          <w:sz w:val="22"/>
          <w:szCs w:val="22"/>
          <w:lang w:val="sl-SI"/>
        </w:rPr>
        <w:t xml:space="preserve"> </w:t>
      </w:r>
      <w:r w:rsidRPr="004C7CBC">
        <w:rPr>
          <w:rFonts w:ascii="Arial" w:hAnsi="Arial" w:cs="Arial"/>
          <w:sz w:val="22"/>
          <w:szCs w:val="22"/>
          <w:lang w:val="sr-Cyrl-CS"/>
        </w:rPr>
        <w:t>године</w:t>
      </w:r>
    </w:p>
    <w:p w:rsidR="00FD30ED" w:rsidRPr="00A23DAA" w:rsidRDefault="00FD30ED" w:rsidP="00FD30ED">
      <w:pPr>
        <w:rPr>
          <w:rFonts w:asciiTheme="majorHAnsi" w:hAnsiTheme="majorHAnsi" w:cs="Arial"/>
          <w:lang w:val="sr-Cyrl-CS"/>
        </w:rPr>
      </w:pPr>
    </w:p>
    <w:p w:rsidR="00FD30ED" w:rsidRPr="00A23DAA" w:rsidRDefault="00FD30ED" w:rsidP="00FD30ED">
      <w:pPr>
        <w:pStyle w:val="Heading2"/>
        <w:jc w:val="both"/>
        <w:rPr>
          <w:rFonts w:asciiTheme="majorHAnsi" w:hAnsiTheme="majorHAnsi" w:cs="Arial"/>
          <w:b w:val="0"/>
          <w:bCs w:val="0"/>
          <w:sz w:val="24"/>
        </w:rPr>
      </w:pPr>
    </w:p>
    <w:p w:rsidR="00FD30ED" w:rsidRPr="00A23DAA" w:rsidRDefault="00FD30ED" w:rsidP="00FD30ED">
      <w:pPr>
        <w:pStyle w:val="Heading2"/>
        <w:jc w:val="both"/>
        <w:rPr>
          <w:rFonts w:asciiTheme="majorHAnsi" w:hAnsiTheme="majorHAnsi" w:cs="Arial"/>
          <w:b w:val="0"/>
          <w:bCs w:val="0"/>
          <w:sz w:val="24"/>
        </w:rPr>
      </w:pPr>
    </w:p>
    <w:p w:rsidR="00FD30ED" w:rsidRPr="00A23DAA" w:rsidRDefault="004C7CBC" w:rsidP="00B916A2">
      <w:pPr>
        <w:pStyle w:val="Heading2"/>
        <w:jc w:val="both"/>
        <w:rPr>
          <w:rFonts w:asciiTheme="majorHAnsi" w:hAnsiTheme="majorHAnsi" w:cs="Arial"/>
          <w:b w:val="0"/>
          <w:sz w:val="24"/>
        </w:rPr>
      </w:pPr>
      <w:r w:rsidRPr="004C7CBC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4C7CBC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3. Закона о јавним набавкама („Службени гласник РС“ број 91/19) </w:t>
      </w:r>
      <w:r w:rsidRPr="004C7CBC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4C7CBC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4C7CBC">
        <w:rPr>
          <w:rFonts w:ascii="Arial" w:hAnsi="Arial" w:cs="Arial"/>
          <w:b w:val="0"/>
          <w:bCs w:val="0"/>
          <w:sz w:val="22"/>
          <w:szCs w:val="22"/>
        </w:rPr>
        <w:t xml:space="preserve"> за 2021. годину на које се Закон о јавним набавкама не примењуј</w:t>
      </w:r>
      <w:r w:rsidRPr="004C7CBC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4C7CBC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4C7CBC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4C7CBC">
        <w:rPr>
          <w:rFonts w:ascii="Arial" w:hAnsi="Arial" w:cs="Arial"/>
          <w:b w:val="0"/>
          <w:sz w:val="22"/>
          <w:szCs w:val="22"/>
        </w:rPr>
        <w:t xml:space="preserve"> број </w:t>
      </w:r>
      <w:r w:rsidR="00EE22A6">
        <w:rPr>
          <w:rFonts w:ascii="Arial" w:hAnsi="Arial" w:cs="Arial"/>
          <w:b w:val="0"/>
          <w:sz w:val="22"/>
          <w:szCs w:val="22"/>
          <w:lang w:val="en-US"/>
        </w:rPr>
        <w:t>01-186/1</w:t>
      </w:r>
      <w:r w:rsidR="005B51B4" w:rsidRPr="004C7CBC">
        <w:rPr>
          <w:rFonts w:ascii="Arial" w:hAnsi="Arial" w:cs="Arial"/>
          <w:b w:val="0"/>
          <w:sz w:val="22"/>
          <w:szCs w:val="22"/>
        </w:rPr>
        <w:t xml:space="preserve"> од </w:t>
      </w:r>
      <w:r w:rsidRPr="004C7CBC">
        <w:rPr>
          <w:rFonts w:ascii="Arial" w:hAnsi="Arial" w:cs="Arial"/>
          <w:b w:val="0"/>
          <w:sz w:val="22"/>
          <w:szCs w:val="22"/>
        </w:rPr>
        <w:t>25.01.2021</w:t>
      </w:r>
      <w:r w:rsidR="005B51B4" w:rsidRPr="004C7CBC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4C7CBC">
        <w:rPr>
          <w:rFonts w:ascii="Arial" w:hAnsi="Arial" w:cs="Arial"/>
          <w:b w:val="0"/>
          <w:sz w:val="22"/>
          <w:szCs w:val="22"/>
        </w:rPr>
        <w:t xml:space="preserve">, </w:t>
      </w:r>
      <w:r w:rsidRPr="004C7CBC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4C7CBC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A23DAA">
        <w:rPr>
          <w:rFonts w:asciiTheme="majorHAnsi" w:hAnsiTheme="majorHAnsi" w:cs="Arial"/>
          <w:b w:val="0"/>
          <w:sz w:val="24"/>
        </w:rPr>
        <w:t>:</w:t>
      </w:r>
    </w:p>
    <w:p w:rsidR="00FD30ED" w:rsidRPr="00A23DAA" w:rsidRDefault="00FD30ED" w:rsidP="00FD30ED">
      <w:pPr>
        <w:pStyle w:val="Heading2"/>
        <w:jc w:val="both"/>
        <w:rPr>
          <w:rFonts w:asciiTheme="majorHAnsi" w:hAnsiTheme="majorHAnsi" w:cs="Arial"/>
          <w:b w:val="0"/>
          <w:sz w:val="24"/>
        </w:rPr>
      </w:pPr>
    </w:p>
    <w:p w:rsidR="00FD30ED" w:rsidRPr="00A23DAA" w:rsidRDefault="00FD30ED" w:rsidP="00FD30ED">
      <w:pPr>
        <w:pStyle w:val="Heading2"/>
        <w:rPr>
          <w:rFonts w:asciiTheme="majorHAnsi" w:hAnsiTheme="majorHAnsi" w:cs="Arial"/>
          <w:sz w:val="24"/>
        </w:rPr>
      </w:pPr>
    </w:p>
    <w:p w:rsidR="001C2AC2" w:rsidRPr="0083229F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:rsidR="00FD30ED" w:rsidRPr="0083229F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83229F">
        <w:rPr>
          <w:rFonts w:ascii="Arial" w:hAnsi="Arial" w:cs="Arial"/>
          <w:sz w:val="22"/>
          <w:szCs w:val="22"/>
        </w:rPr>
        <w:t>П О З И В</w:t>
      </w:r>
    </w:p>
    <w:p w:rsidR="004C7CBC" w:rsidRPr="0083229F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83229F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8322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229F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8322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229F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4C7CBC" w:rsidRPr="008322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5B51B4" w:rsidRPr="0083229F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3229F">
        <w:rPr>
          <w:rFonts w:ascii="Arial" w:hAnsi="Arial" w:cs="Arial"/>
          <w:b/>
          <w:sz w:val="22"/>
          <w:szCs w:val="22"/>
          <w:lang w:val="sr-Cyrl-RS"/>
        </w:rPr>
        <w:t>НА-3/2021</w:t>
      </w:r>
    </w:p>
    <w:p w:rsidR="00FD30ED" w:rsidRPr="0083229F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FD30ED" w:rsidRPr="0083229F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FD30ED" w:rsidRPr="0083229F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3229F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83229F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4C7CBC" w:rsidRPr="0083229F">
        <w:rPr>
          <w:rFonts w:ascii="Arial" w:hAnsi="Arial" w:cs="Arial"/>
          <w:b/>
          <w:noProof/>
          <w:sz w:val="22"/>
          <w:szCs w:val="22"/>
          <w:lang w:val="sr-Cyrl-CS"/>
        </w:rPr>
        <w:t>Услуге заштите имовине-Услуге обезбеђења</w:t>
      </w:r>
      <w:r w:rsidR="004C7CBC" w:rsidRPr="0083229F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83229F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83229F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бројем </w:t>
      </w:r>
      <w:r w:rsidR="004C7CBC" w:rsidRPr="0083229F">
        <w:rPr>
          <w:rFonts w:ascii="Arial" w:hAnsi="Arial" w:cs="Arial"/>
          <w:bCs/>
          <w:sz w:val="22"/>
          <w:szCs w:val="22"/>
          <w:lang w:val="sr-Cyrl-CS"/>
        </w:rPr>
        <w:t>2.6</w:t>
      </w:r>
      <w:r w:rsidR="00BC248F" w:rsidRPr="0083229F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83229F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83229F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83229F">
        <w:rPr>
          <w:rFonts w:ascii="Arial" w:hAnsi="Arial" w:cs="Arial"/>
          <w:bCs/>
          <w:sz w:val="22"/>
          <w:szCs w:val="22"/>
          <w:lang w:val="sr-Cyrl-CS"/>
        </w:rPr>
        <w:t>се налази у прилогу овог позива, ради закљичења уговора.</w:t>
      </w:r>
    </w:p>
    <w:p w:rsidR="00FD30ED" w:rsidRPr="0083229F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5B51B4" w:rsidRPr="0083229F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3229F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83229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83229F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:rsidR="0083229F" w:rsidRPr="0083229F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3229F" w:rsidRPr="0083229F" w:rsidRDefault="0083229F" w:rsidP="008322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3229F">
        <w:rPr>
          <w:rFonts w:ascii="Arial" w:hAnsi="Arial" w:cs="Arial"/>
          <w:sz w:val="22"/>
          <w:szCs w:val="22"/>
          <w:lang w:val="sr-Cyrl-RS"/>
        </w:rPr>
        <w:t>Критеријум за избор : најнижа п</w:t>
      </w:r>
      <w:r>
        <w:rPr>
          <w:rFonts w:ascii="Arial" w:hAnsi="Arial" w:cs="Arial"/>
          <w:sz w:val="22"/>
          <w:szCs w:val="22"/>
          <w:lang w:val="sr-Cyrl-RS"/>
        </w:rPr>
        <w:t>онуђена цена</w:t>
      </w:r>
    </w:p>
    <w:p w:rsidR="00745156" w:rsidRPr="0083229F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C2AC2" w:rsidRPr="0083229F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3229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3229F">
        <w:rPr>
          <w:rFonts w:ascii="Arial" w:hAnsi="Arial" w:cs="Arial"/>
          <w:sz w:val="22"/>
          <w:szCs w:val="22"/>
          <w:lang w:val="sr-Cyrl-CS"/>
        </w:rPr>
        <w:t>: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83229F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4C7CBC" w:rsidRPr="0083229F">
        <w:rPr>
          <w:rFonts w:ascii="Arial" w:hAnsi="Arial" w:cs="Arial"/>
          <w:sz w:val="22"/>
          <w:szCs w:val="22"/>
          <w:lang w:val="sr-Cyrl-CS"/>
        </w:rPr>
        <w:t>30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 xml:space="preserve"> дана од дана испоруке, а према испостављеној исправној фактури.</w:t>
      </w:r>
    </w:p>
    <w:p w:rsidR="00BC248F" w:rsidRPr="0083229F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5B51B4" w:rsidRPr="0083229F" w:rsidRDefault="005B51B4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3229F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83229F">
        <w:rPr>
          <w:rFonts w:ascii="Arial" w:hAnsi="Arial" w:cs="Arial"/>
          <w:sz w:val="22"/>
          <w:szCs w:val="22"/>
          <w:lang w:val="sr-Cyrl-CS"/>
        </w:rPr>
        <w:t>: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C7CBC" w:rsidRPr="0083229F">
        <w:rPr>
          <w:rFonts w:ascii="Arial" w:hAnsi="Arial" w:cs="Arial"/>
          <w:sz w:val="22"/>
          <w:szCs w:val="22"/>
          <w:lang w:val="sr-Cyrl-CS"/>
        </w:rPr>
        <w:t>29.01.2021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 xml:space="preserve">. године до </w:t>
      </w:r>
      <w:r w:rsidR="004C7CBC" w:rsidRPr="0083229F">
        <w:rPr>
          <w:rFonts w:ascii="Arial" w:hAnsi="Arial" w:cs="Arial"/>
          <w:sz w:val="22"/>
          <w:szCs w:val="22"/>
          <w:lang w:val="sr-Cyrl-CS"/>
        </w:rPr>
        <w:t>12:00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 xml:space="preserve"> часова.</w:t>
      </w:r>
    </w:p>
    <w:p w:rsidR="00745156" w:rsidRPr="0083229F" w:rsidRDefault="00745156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C2AC2" w:rsidRPr="0083229F" w:rsidRDefault="005B51B4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229F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83229F">
        <w:rPr>
          <w:rFonts w:ascii="Arial" w:hAnsi="Arial" w:cs="Arial"/>
          <w:sz w:val="22"/>
          <w:szCs w:val="22"/>
          <w:lang w:val="sr-Cyrl-CS"/>
        </w:rPr>
        <w:t>:</w:t>
      </w:r>
      <w:r w:rsidR="004C7CBC" w:rsidRPr="0083229F">
        <w:rPr>
          <w:rFonts w:ascii="Arial" w:hAnsi="Arial" w:cs="Arial"/>
          <w:sz w:val="22"/>
          <w:szCs w:val="22"/>
          <w:lang w:val="sr-Cyrl-CS"/>
        </w:rPr>
        <w:t xml:space="preserve"> електронским путем на 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>адресу</w:t>
      </w:r>
      <w:r w:rsidR="004C7CBC" w:rsidRPr="0083229F">
        <w:rPr>
          <w:rFonts w:ascii="Arial" w:hAnsi="Arial" w:cs="Arial"/>
          <w:sz w:val="22"/>
          <w:szCs w:val="22"/>
        </w:rPr>
        <w:t xml:space="preserve"> </w:t>
      </w:r>
      <w:r w:rsidR="00503517">
        <w:rPr>
          <w:rFonts w:ascii="Arial" w:hAnsi="Arial" w:cs="Arial"/>
          <w:sz w:val="22"/>
          <w:szCs w:val="22"/>
          <w:lang w:val="sr-Cyrl-RS"/>
        </w:rPr>
        <w:t>електрон</w:t>
      </w:r>
      <w:r w:rsidR="004C7CBC" w:rsidRPr="0083229F">
        <w:rPr>
          <w:rFonts w:ascii="Arial" w:hAnsi="Arial" w:cs="Arial"/>
          <w:sz w:val="22"/>
          <w:szCs w:val="22"/>
          <w:lang w:val="sr-Cyrl-RS"/>
        </w:rPr>
        <w:t>ске поште</w:t>
      </w:r>
      <w:r w:rsidR="001C2AC2" w:rsidRPr="0083229F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FE7261" w:rsidRPr="0083229F">
        <w:rPr>
          <w:rFonts w:ascii="Arial" w:hAnsi="Arial" w:cs="Arial"/>
          <w:sz w:val="22"/>
          <w:szCs w:val="22"/>
        </w:rPr>
        <w:fldChar w:fldCharType="begin"/>
      </w:r>
      <w:r w:rsidR="00FE7261" w:rsidRPr="0083229F">
        <w:rPr>
          <w:rFonts w:ascii="Arial" w:hAnsi="Arial" w:cs="Arial"/>
          <w:sz w:val="22"/>
          <w:szCs w:val="22"/>
        </w:rPr>
        <w:instrText>HYPERLINK "mailto:nabavke@peratpan.rs"</w:instrText>
      </w:r>
      <w:r w:rsidR="00FE7261" w:rsidRPr="0083229F">
        <w:rPr>
          <w:rFonts w:ascii="Arial" w:hAnsi="Arial" w:cs="Arial"/>
          <w:sz w:val="22"/>
          <w:szCs w:val="22"/>
        </w:rPr>
        <w:fldChar w:fldCharType="end"/>
      </w:r>
      <w:r w:rsidR="004C7CBC" w:rsidRPr="0083229F">
        <w:rPr>
          <w:rFonts w:ascii="Arial" w:hAnsi="Arial" w:cs="Arial"/>
          <w:sz w:val="22"/>
          <w:szCs w:val="22"/>
          <w:lang w:val="sr-Latn-RS"/>
        </w:rPr>
        <w:t>marijana.djuric</w:t>
      </w:r>
      <w:r w:rsidR="004C7CBC" w:rsidRPr="0083229F">
        <w:rPr>
          <w:rFonts w:ascii="Arial" w:hAnsi="Arial" w:cs="Arial"/>
          <w:sz w:val="22"/>
          <w:szCs w:val="22"/>
        </w:rPr>
        <w:t>@izjzv.org.rs</w:t>
      </w:r>
    </w:p>
    <w:p w:rsidR="004C7CBC" w:rsidRPr="0083229F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7CBC" w:rsidRPr="0083229F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7CBC" w:rsidRPr="0083229F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4C7CBC" w:rsidRDefault="004C7CBC" w:rsidP="005B51B4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3229F" w:rsidRDefault="0083229F" w:rsidP="004C7CBC">
      <w:pPr>
        <w:suppressAutoHyphens/>
        <w:spacing w:line="100" w:lineRule="atLeast"/>
        <w:ind w:left="360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u w:val="single"/>
          <w:lang w:val="sr-Cyrl-CS" w:eastAsia="ar-SA"/>
        </w:rPr>
      </w:pPr>
    </w:p>
    <w:p w:rsidR="0083229F" w:rsidRDefault="0083229F" w:rsidP="004C7CBC">
      <w:pPr>
        <w:suppressAutoHyphens/>
        <w:spacing w:line="100" w:lineRule="atLeast"/>
        <w:ind w:left="360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u w:val="single"/>
          <w:lang w:val="sr-Cyrl-CS" w:eastAsia="ar-SA"/>
        </w:rPr>
      </w:pPr>
    </w:p>
    <w:p w:rsidR="004C7CBC" w:rsidRPr="0083229F" w:rsidRDefault="004C7CBC" w:rsidP="004C7CBC">
      <w:pPr>
        <w:suppressAutoHyphens/>
        <w:spacing w:line="100" w:lineRule="atLeast"/>
        <w:ind w:left="360"/>
        <w:jc w:val="both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</w:pPr>
      <w:r w:rsidRPr="0083229F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CS" w:eastAsia="ar-SA"/>
        </w:rPr>
        <w:t>ВРСТА, ТЕХНИЧКЕ КАРАКТЕРИСТИКЕ (СПЕЦИФИКАЦИЈЕ), КВАЛИТЕТ, КОЛИЧИНА И ОПИС УСЛУГА, НАЧИН СПРОВОЂЕЊА КОНТРОЛЕ И ОБЕЗБЕЂЕЊЕ ГАРАНЦИЈЕ КВАЛИТЕТА, РОК ИЗВРШЕЊА, МЕСТО ИЗВРШЕЊА</w:t>
      </w:r>
    </w:p>
    <w:p w:rsidR="004C7CBC" w:rsidRPr="004C7CBC" w:rsidRDefault="004C7CBC" w:rsidP="0083229F">
      <w:pPr>
        <w:suppressAutoHyphens/>
        <w:spacing w:line="100" w:lineRule="atLeast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u w:val="single"/>
          <w:lang w:val="ru-RU" w:eastAsia="ar-SA"/>
        </w:rPr>
      </w:pPr>
    </w:p>
    <w:p w:rsidR="004C7CBC" w:rsidRPr="004C7CBC" w:rsidRDefault="004C7CBC" w:rsidP="0083229F">
      <w:pPr>
        <w:suppressAutoHyphens/>
        <w:spacing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sr-Latn-RS" w:eastAsia="ar-SA"/>
        </w:rPr>
      </w:pPr>
      <w:r w:rsidRPr="004C7CBC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sr-Cyrl-RS" w:eastAsia="ar-SA"/>
        </w:rPr>
        <w:t>НА-</w:t>
      </w:r>
      <w:r w:rsidRPr="004C7CBC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ru-RU" w:eastAsia="ar-SA"/>
        </w:rPr>
        <w:t>3/2021</w:t>
      </w:r>
    </w:p>
    <w:p w:rsidR="004C7CBC" w:rsidRPr="004C7CBC" w:rsidRDefault="004C7CBC" w:rsidP="004C7CBC">
      <w:pPr>
        <w:suppressAutoHyphens/>
        <w:spacing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u w:val="single"/>
          <w:lang w:val="ru-RU" w:eastAsia="ar-SA"/>
        </w:rPr>
      </w:pP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обухвата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послове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физичко-техничког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обезбеђења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противпожарне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заштите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proofErr w:type="gramStart"/>
      <w:r w:rsidRPr="004C7CBC">
        <w:rPr>
          <w:rFonts w:ascii="Arial" w:hAnsi="Arial" w:cs="Arial"/>
          <w:sz w:val="22"/>
          <w:szCs w:val="22"/>
          <w:lang w:val="en-AU"/>
        </w:rPr>
        <w:t>пословн</w:t>
      </w:r>
      <w:proofErr w:type="spellEnd"/>
      <w:r w:rsidRPr="004C7CBC">
        <w:rPr>
          <w:rFonts w:ascii="Arial" w:hAnsi="Arial" w:cs="Arial"/>
          <w:sz w:val="22"/>
          <w:szCs w:val="22"/>
          <w:lang w:val="sr-Cyrl-RS"/>
        </w:rPr>
        <w:t xml:space="preserve">ог </w:t>
      </w:r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објекта</w:t>
      </w:r>
      <w:proofErr w:type="spellEnd"/>
      <w:proofErr w:type="gram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Наручиоца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односно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r w:rsidRPr="004C7CBC">
        <w:rPr>
          <w:rFonts w:ascii="Arial" w:hAnsi="Arial" w:cs="Arial"/>
          <w:sz w:val="22"/>
          <w:szCs w:val="22"/>
          <w:lang w:val="sr-Cyrl-RS"/>
        </w:rPr>
        <w:t xml:space="preserve">пружање услуга  физичко-техничког обезбеђења и противпожарне заштите у објекту и непосредно око објекта на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одређеном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простору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власништву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r w:rsidRPr="004C7CBC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Војводине, на адреси: Футошка 121, 21000 Нови Сад.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 xml:space="preserve">Време пружања услуге : </w:t>
      </w:r>
    </w:p>
    <w:p w:rsidR="004C7CBC" w:rsidRPr="004C7CBC" w:rsidRDefault="004C7CBC" w:rsidP="004C7CB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 xml:space="preserve">радним данима : </w:t>
      </w:r>
      <w:r w:rsidRPr="004C7CBC">
        <w:rPr>
          <w:rFonts w:ascii="Arial" w:hAnsi="Arial" w:cs="Arial"/>
          <w:sz w:val="22"/>
          <w:szCs w:val="22"/>
          <w:lang w:val="sr-Latn-RS"/>
        </w:rPr>
        <w:t>14</w:t>
      </w:r>
      <w:r w:rsidRPr="004C7CBC">
        <w:rPr>
          <w:rFonts w:ascii="Arial" w:hAnsi="Arial" w:cs="Arial"/>
          <w:sz w:val="22"/>
          <w:szCs w:val="22"/>
          <w:lang w:val="sr-Cyrl-RS"/>
        </w:rPr>
        <w:t>.00-</w:t>
      </w:r>
      <w:r w:rsidRPr="004C7CBC">
        <w:rPr>
          <w:rFonts w:ascii="Arial" w:hAnsi="Arial" w:cs="Arial"/>
          <w:sz w:val="22"/>
          <w:szCs w:val="22"/>
          <w:lang w:val="sr-Latn-RS"/>
        </w:rPr>
        <w:t>07</w:t>
      </w:r>
      <w:r w:rsidRPr="004C7CBC">
        <w:rPr>
          <w:rFonts w:ascii="Arial" w:hAnsi="Arial" w:cs="Arial"/>
          <w:sz w:val="22"/>
          <w:szCs w:val="22"/>
          <w:lang w:val="sr-Cyrl-RS"/>
        </w:rPr>
        <w:t>.00</w:t>
      </w:r>
    </w:p>
    <w:p w:rsidR="004C7CBC" w:rsidRPr="004C7CBC" w:rsidRDefault="004C7CBC" w:rsidP="004C7CB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суботом, недељом: 00.00-24.00</w:t>
      </w:r>
    </w:p>
    <w:p w:rsidR="004C7CBC" w:rsidRPr="004C7CBC" w:rsidRDefault="004C7CBC" w:rsidP="004C7CB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нерадним данима у време празника: 00.00- 24.00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</w:t>
      </w:r>
    </w:p>
    <w:p w:rsidR="004C7CBC" w:rsidRPr="004C7CBC" w:rsidRDefault="004C7CBC" w:rsidP="004C7CBC">
      <w:pPr>
        <w:jc w:val="both"/>
        <w:rPr>
          <w:rFonts w:ascii="Arial" w:hAnsi="Arial" w:cs="Arial"/>
          <w:noProof/>
          <w:sz w:val="22"/>
          <w:szCs w:val="22"/>
          <w:lang w:val="en-AU"/>
        </w:rPr>
      </w:pPr>
      <w:r w:rsidRPr="004C7CBC">
        <w:rPr>
          <w:rFonts w:ascii="Arial" w:hAnsi="Arial" w:cs="Arial"/>
          <w:iCs/>
          <w:sz w:val="22"/>
          <w:szCs w:val="22"/>
          <w:lang w:val="sr-Cyrl-CS"/>
        </w:rPr>
        <w:t xml:space="preserve">Оквирни број радних сати је 4.200 сати годишње </w:t>
      </w:r>
      <w:r w:rsidRPr="004C7CBC">
        <w:rPr>
          <w:rFonts w:ascii="Arial" w:hAnsi="Arial" w:cs="Arial"/>
          <w:noProof/>
          <w:sz w:val="22"/>
          <w:szCs w:val="22"/>
          <w:lang w:val="en-AU"/>
        </w:rPr>
        <w:t>и служи за припремање</w:t>
      </w:r>
      <w:r w:rsidRPr="004C7CBC">
        <w:rPr>
          <w:rFonts w:ascii="Arial" w:hAnsi="Arial" w:cs="Arial"/>
          <w:noProof/>
          <w:sz w:val="22"/>
          <w:szCs w:val="22"/>
          <w:lang w:val="sr-Cyrl-RS"/>
        </w:rPr>
        <w:t xml:space="preserve"> и подношење</w:t>
      </w:r>
      <w:r w:rsidRPr="004C7CBC">
        <w:rPr>
          <w:rFonts w:ascii="Arial" w:hAnsi="Arial" w:cs="Arial"/>
          <w:noProof/>
          <w:sz w:val="22"/>
          <w:szCs w:val="22"/>
          <w:lang w:val="en-AU"/>
        </w:rPr>
        <w:t xml:space="preserve"> понуде, док ће се стваран број реализовати у складу са стварним потребама Наручиоца током важења уговора, по јединичним ценама наведеним у понуди, а највише до износа </w:t>
      </w:r>
      <w:r w:rsidR="00E6729B">
        <w:rPr>
          <w:rFonts w:ascii="Arial" w:hAnsi="Arial" w:cs="Arial"/>
          <w:noProof/>
          <w:sz w:val="22"/>
          <w:szCs w:val="22"/>
          <w:lang w:val="sr-Cyrl-RS"/>
        </w:rPr>
        <w:t>опредљеног у плану набавки</w:t>
      </w:r>
      <w:r w:rsidRPr="004C7CBC">
        <w:rPr>
          <w:rFonts w:ascii="Arial" w:hAnsi="Arial" w:cs="Arial"/>
          <w:noProof/>
          <w:sz w:val="22"/>
          <w:szCs w:val="22"/>
          <w:lang w:val="en-AU"/>
        </w:rPr>
        <w:t>.</w:t>
      </w:r>
    </w:p>
    <w:p w:rsidR="004C7CBC" w:rsidRPr="004C7CBC" w:rsidRDefault="004C7CBC" w:rsidP="004C7CBC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4C7CBC" w:rsidRPr="004C7CBC" w:rsidRDefault="004C7CBC" w:rsidP="004C7CBC">
      <w:pPr>
        <w:jc w:val="center"/>
        <w:rPr>
          <w:rFonts w:ascii="Arial" w:hAnsi="Arial" w:cs="Arial"/>
          <w:iCs/>
          <w:sz w:val="22"/>
          <w:szCs w:val="22"/>
          <w:lang w:val="en-AU"/>
        </w:rPr>
      </w:pPr>
      <w:r w:rsidRPr="004C7CBC">
        <w:rPr>
          <w:rFonts w:ascii="Arial" w:hAnsi="Arial" w:cs="Arial"/>
          <w:b/>
          <w:iCs/>
          <w:sz w:val="22"/>
          <w:szCs w:val="22"/>
          <w:lang w:val="en-AU"/>
        </w:rPr>
        <w:t>ОПИС УСЛУГЕ</w:t>
      </w:r>
      <w:r w:rsidRPr="004C7CBC">
        <w:rPr>
          <w:rFonts w:ascii="Arial" w:hAnsi="Arial" w:cs="Arial"/>
          <w:iCs/>
          <w:sz w:val="22"/>
          <w:szCs w:val="22"/>
          <w:lang w:val="en-AU"/>
        </w:rPr>
        <w:t>:</w:t>
      </w:r>
    </w:p>
    <w:p w:rsidR="004C7CBC" w:rsidRPr="004C7CBC" w:rsidRDefault="004C7CBC" w:rsidP="004C7CBC">
      <w:pPr>
        <w:jc w:val="center"/>
        <w:rPr>
          <w:rFonts w:ascii="Arial" w:hAnsi="Arial" w:cs="Arial"/>
          <w:iCs/>
          <w:sz w:val="22"/>
          <w:szCs w:val="22"/>
          <w:highlight w:val="yellow"/>
          <w:lang w:val="sr-Cyrl-CS"/>
        </w:rPr>
      </w:pP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Физичко – техничко обезбеђење објеката, имовине и запослених Наручиоца 365 дана у години;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sz w:val="23"/>
          <w:szCs w:val="23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З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абрана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неовлашћеним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улаз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приступ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објекат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или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простор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обезбеђује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И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здавање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наредби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удаљи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из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објекта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или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простора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обезбеђује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ако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неовлашћено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налази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Надзор и  давање потребних информација пацијентима и странкама;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Издавање, пријем и евиденција кључева од просторија у објектима;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Рад на телефонској централи;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Надзор и евиденција запослених радника</w:t>
      </w: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RS" w:eastAsia="ar-SA"/>
        </w:rPr>
        <w:t xml:space="preserve"> и других лица</w:t>
      </w: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, ван редовног радног времена Наручиоца;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ривремено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задржавање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затечено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објекту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или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простору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вршењу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кривичног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дела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тежих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прекршаја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нарушавања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јавног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реда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мира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доласка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7"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помоћи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странкама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приликом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r w:rsidRPr="004C7CBC">
        <w:rPr>
          <w:rFonts w:ascii="Arial" w:hAnsi="Arial" w:cs="Arial"/>
          <w:sz w:val="22"/>
          <w:szCs w:val="22"/>
          <w:lang w:val="sr-Cyrl-RS"/>
        </w:rPr>
        <w:t xml:space="preserve">уласка у зграду,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превоза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лифтом</w:t>
      </w:r>
      <w:proofErr w:type="spellEnd"/>
      <w:proofErr w:type="gramStart"/>
      <w:r w:rsidRPr="004C7CBC">
        <w:rPr>
          <w:rFonts w:ascii="Arial" w:hAnsi="Arial" w:cs="Arial"/>
          <w:sz w:val="22"/>
          <w:szCs w:val="22"/>
          <w:lang w:val="sr-Cyrl-RS"/>
        </w:rPr>
        <w:t>,</w:t>
      </w:r>
      <w:r w:rsidRPr="004C7CBC">
        <w:rPr>
          <w:rFonts w:ascii="Arial" w:hAnsi="Arial" w:cs="Arial"/>
          <w:sz w:val="22"/>
          <w:szCs w:val="22"/>
          <w:lang w:val="en-AU"/>
        </w:rPr>
        <w:t>.</w:t>
      </w:r>
      <w:proofErr w:type="gram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Ч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тајности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свих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података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дође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току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обављања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а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односе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пословање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Наручиоца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или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вези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Наручиоцем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као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странкама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пречавање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свих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активности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појава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могу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угрозити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редовне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услове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рада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укључујући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надзор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над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паркинг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простором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</w:t>
      </w:r>
      <w:r w:rsidRPr="004C7CBC">
        <w:rPr>
          <w:rFonts w:ascii="Arial" w:hAnsi="Arial" w:cs="Arial"/>
          <w:color w:val="C00000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објектима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Наручиоца</w:t>
      </w:r>
      <w:proofErr w:type="spellEnd"/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ослови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противпожарне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заштите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регулисани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интерним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актима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зависности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специфичности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обављања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технологије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рада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организационим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деловима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Наручиоца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као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специфичности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конкретног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објекта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.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едован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обилазак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контрола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објеката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; 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Обавезна контрола лабораторија и просторија у којима остају упаљени расхладни, термички и други електро уређаји и њихово евидентирање;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К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онтрола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одлагања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ствари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путевима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евакуације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уношења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коришћења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лако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запаљивих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материјала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као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других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забрана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; 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sr-Cyrl-RS"/>
        </w:rPr>
        <w:t>К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онстатовање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обавештавање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одговорног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о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кваровима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разводних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ормана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прекидача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вентила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воду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гас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др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.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техничке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опреме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 xml:space="preserve">Уочавање свих облика угрожености објеката и имовине (пожар, отуђивање, елементарне непогоде, уништење и сл.), отклањање уочених недостатака и </w:t>
      </w:r>
      <w:proofErr w:type="spellStart"/>
      <w:r w:rsidRPr="004C7CBC">
        <w:rPr>
          <w:rFonts w:ascii="Arial" w:hAnsi="Arial" w:cs="Arial"/>
          <w:color w:val="000000"/>
          <w:sz w:val="22"/>
          <w:szCs w:val="22"/>
        </w:rPr>
        <w:t>обавештавање</w:t>
      </w:r>
      <w:proofErr w:type="spellEnd"/>
      <w:r w:rsidRPr="004C7C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C7CBC">
        <w:rPr>
          <w:rFonts w:ascii="Arial" w:hAnsi="Arial" w:cs="Arial"/>
          <w:color w:val="000000"/>
          <w:sz w:val="22"/>
          <w:szCs w:val="22"/>
        </w:rPr>
        <w:t>одговорних</w:t>
      </w:r>
      <w:proofErr w:type="spellEnd"/>
      <w:r w:rsidRPr="004C7C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C7CBC">
        <w:rPr>
          <w:rFonts w:ascii="Arial" w:hAnsi="Arial" w:cs="Arial"/>
          <w:color w:val="000000"/>
          <w:sz w:val="22"/>
          <w:szCs w:val="22"/>
        </w:rPr>
        <w:t>лица</w:t>
      </w:r>
      <w:proofErr w:type="spellEnd"/>
      <w:r w:rsidRPr="004C7CBC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4C7CBC">
        <w:rPr>
          <w:rFonts w:ascii="Arial" w:hAnsi="Arial" w:cs="Arial"/>
          <w:color w:val="000000"/>
          <w:sz w:val="22"/>
          <w:szCs w:val="22"/>
        </w:rPr>
        <w:t>уоченим</w:t>
      </w:r>
      <w:proofErr w:type="spellEnd"/>
      <w:r w:rsidRPr="004C7C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C7CBC">
        <w:rPr>
          <w:rFonts w:ascii="Arial" w:hAnsi="Arial" w:cs="Arial"/>
          <w:color w:val="000000"/>
          <w:sz w:val="22"/>
          <w:szCs w:val="22"/>
        </w:rPr>
        <w:t>недостацима</w:t>
      </w:r>
      <w:proofErr w:type="spellEnd"/>
      <w:r w:rsidRPr="004C7CBC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4C7CBC">
        <w:rPr>
          <w:rFonts w:ascii="Arial" w:hAnsi="Arial" w:cs="Arial"/>
          <w:color w:val="000000"/>
          <w:sz w:val="22"/>
          <w:szCs w:val="22"/>
        </w:rPr>
        <w:t>опасностима</w:t>
      </w:r>
      <w:proofErr w:type="spellEnd"/>
      <w:r w:rsidRPr="004C7CBC">
        <w:rPr>
          <w:rFonts w:ascii="Arial" w:hAnsi="Arial" w:cs="Arial"/>
          <w:color w:val="000000"/>
          <w:sz w:val="22"/>
          <w:szCs w:val="22"/>
        </w:rPr>
        <w:t>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noProof/>
          <w:sz w:val="22"/>
          <w:szCs w:val="22"/>
          <w:lang w:val="sr-Cyrl-CS"/>
        </w:rPr>
        <w:lastRenderedPageBreak/>
        <w:t>Реаговање у случају позива запослених код уочене опасности од настанка пожара</w:t>
      </w:r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гашење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почетних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пожара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обавештавање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ватрогасно-спасилачке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јединице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учествовање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гашењу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пожара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евакуацији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материјалних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добара; 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Други послови у складу са насталим потребама на конкретном објекту, из области заштите од пожара, по налогу непосредних руководиоца или стручних лица на пословима заштите од пожара или управљања ризиком;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У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случају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обилнијих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падавина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завр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тање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вентил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шахтовима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канализацију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да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не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би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дошло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до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поплаве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згради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Наручиоца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а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по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престанку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падавина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одвр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тање истих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вентил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.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случају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снежних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падавина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чи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шћење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снег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ради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омогућавања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несметаног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прилаза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згради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Наручиоца с</w:t>
      </w:r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а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предње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и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задње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стране</w:t>
      </w:r>
      <w:proofErr w:type="spellEnd"/>
      <w:r w:rsidRPr="004C7CBC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Свакодневно вођење евиденције у књизи примопредаје дежурства;</w:t>
      </w:r>
    </w:p>
    <w:p w:rsidR="004C7CBC" w:rsidRPr="004C7CBC" w:rsidRDefault="004C7CBC" w:rsidP="004C7CBC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</w:pPr>
      <w:r w:rsidRPr="004C7CBC">
        <w:rPr>
          <w:rFonts w:ascii="Arial" w:eastAsia="Arial Unicode MS" w:hAnsi="Arial" w:cs="Arial"/>
          <w:noProof/>
          <w:color w:val="000000"/>
          <w:kern w:val="1"/>
          <w:sz w:val="22"/>
          <w:szCs w:val="22"/>
          <w:lang w:val="sr-Cyrl-CS" w:eastAsia="ar-SA"/>
        </w:rPr>
        <w:t>Месечно писмено извештавање о безбедности објеката и имовине Наручиоца и уоченим недостацима;</w:t>
      </w:r>
    </w:p>
    <w:p w:rsidR="004C7CBC" w:rsidRPr="004C7CBC" w:rsidRDefault="004C7CBC" w:rsidP="004C7CBC">
      <w:pPr>
        <w:ind w:left="357"/>
        <w:contextualSpacing/>
        <w:jc w:val="both"/>
        <w:rPr>
          <w:rFonts w:ascii="Arial" w:eastAsia="Arial Unicode MS" w:hAnsi="Arial" w:cs="Arial"/>
          <w:noProof/>
          <w:color w:val="000000"/>
          <w:kern w:val="1"/>
          <w:sz w:val="22"/>
          <w:szCs w:val="22"/>
          <w:highlight w:val="yellow"/>
          <w:lang w:val="sr-Cyrl-CS" w:eastAsia="ar-SA"/>
        </w:rPr>
      </w:pP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   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Изабрани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понуђач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обавези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најкасније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року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3 (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три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дана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дана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потписивања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уговора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спроведеном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поступку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предметне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јавне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набавке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обезбеди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r w:rsidRPr="004C7CBC">
        <w:rPr>
          <w:rFonts w:ascii="Arial" w:hAnsi="Arial" w:cs="Arial"/>
          <w:sz w:val="22"/>
          <w:szCs w:val="22"/>
          <w:lang w:val="sr-Cyrl-RS"/>
        </w:rPr>
        <w:t xml:space="preserve">и распореди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извршиoцe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r w:rsidRPr="004C7CBC">
        <w:rPr>
          <w:rFonts w:ascii="Arial" w:hAnsi="Arial" w:cs="Arial"/>
          <w:sz w:val="22"/>
          <w:szCs w:val="22"/>
          <w:lang w:val="sr-Cyrl-RS"/>
        </w:rPr>
        <w:t>према</w:t>
      </w:r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Спецификацији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предмета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јавне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набавке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започне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пружањем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предметних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.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    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Такође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обавези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току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реализације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уговора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обезбеди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увек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потребан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број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извршилаца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одговарајућих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квалификација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вршење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предметних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послова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(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без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обзира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њихова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међусобна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права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обавезе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смислу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коришћења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годишњих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одмора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права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боловање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сл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.)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yellow"/>
          <w:lang w:val="en-AU" w:eastAsia="sr-Latn-CS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    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Извршиоци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су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ангажовани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пружању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предметне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не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смеју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бити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осуђивани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против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њих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не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сме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водити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кривични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поступак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морају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бити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обучени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за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руковање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апаратима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опремом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за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гашење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пожара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имати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уверење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о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положеном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стручном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испиту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из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области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заштите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од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пожара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издато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од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МУП-а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Републике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b/>
          <w:sz w:val="22"/>
          <w:szCs w:val="22"/>
          <w:lang w:val="en-AU"/>
        </w:rPr>
        <w:t>Србије</w:t>
      </w:r>
      <w:proofErr w:type="spellEnd"/>
      <w:r w:rsidRPr="004C7CBC">
        <w:rPr>
          <w:rFonts w:ascii="Arial" w:hAnsi="Arial" w:cs="Arial"/>
          <w:b/>
          <w:sz w:val="22"/>
          <w:szCs w:val="22"/>
          <w:lang w:val="en-AU"/>
        </w:rPr>
        <w:t>.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  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ангажована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морају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носити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једнообразне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униформе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видним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обележјима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уредним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изгледом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морају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професионално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понашати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складу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врстом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посла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обављају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. 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   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Током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објектима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начин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рада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подаци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о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овлашћеним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Пружаоца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Корисника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ће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координирати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реализацију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Уговора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начин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обавештавања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комуницирања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између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овлашћених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Пружаоца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Корисника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биће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регулисани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Протоколом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мора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бити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потписан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стране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овлашћеног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Корисника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овлашћеног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Пружаоца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.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Протоколом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ће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бити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прецизиран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начин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увођења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посао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начин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рада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други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подаци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значаја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квалитетно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пружање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. 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  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Пружалац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обавезује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благовремено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квалитетно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савесно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складу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правилима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струке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стандардима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нормативима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ову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врсту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односно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складу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Законом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о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приватном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обезбеђењу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Протоколом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актима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Корисника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Пружаоца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регулишу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ову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материју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. 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Пружалац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је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обавезан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поступа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складу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налозима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Корисника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нису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супротности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добрим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пословним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обичајима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правилима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струке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а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интересу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извршења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предмета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уговора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.</w:t>
      </w:r>
    </w:p>
    <w:p w:rsidR="004C7CBC" w:rsidRPr="004C7CBC" w:rsidRDefault="004C7CBC" w:rsidP="004C7C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  <w:r w:rsidRPr="004C7CBC">
        <w:rPr>
          <w:rFonts w:ascii="Arial" w:hAnsi="Arial" w:cs="Arial"/>
          <w:sz w:val="22"/>
          <w:szCs w:val="22"/>
          <w:lang w:val="en-AU"/>
        </w:rPr>
        <w:t xml:space="preserve">    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крају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сваког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месеца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Корисник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сачињава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Записник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о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пруженим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услугама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назначеним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бројем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сати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утрошених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у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том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месецу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, а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који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потписују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овлашћена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лица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уговорних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страна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и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на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основу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кога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се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сачињава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фактура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за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тај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4C7CBC">
        <w:rPr>
          <w:rFonts w:ascii="Arial" w:hAnsi="Arial" w:cs="Arial"/>
          <w:sz w:val="22"/>
          <w:szCs w:val="22"/>
          <w:lang w:val="en-AU"/>
        </w:rPr>
        <w:t>месец</w:t>
      </w:r>
      <w:proofErr w:type="spellEnd"/>
      <w:r w:rsidRPr="004C7CBC">
        <w:rPr>
          <w:rFonts w:ascii="Arial" w:hAnsi="Arial" w:cs="Arial"/>
          <w:sz w:val="22"/>
          <w:szCs w:val="22"/>
          <w:lang w:val="en-AU"/>
        </w:rPr>
        <w:t>.</w:t>
      </w:r>
    </w:p>
    <w:p w:rsidR="004C7CBC" w:rsidRPr="004C7CBC" w:rsidRDefault="004C7CBC" w:rsidP="004C7CBC">
      <w:pPr>
        <w:suppressAutoHyphens/>
        <w:spacing w:line="100" w:lineRule="atLeast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u w:val="single"/>
          <w:lang w:val="ru-RU" w:eastAsia="ar-SA"/>
        </w:rPr>
      </w:pPr>
    </w:p>
    <w:p w:rsidR="000A6607" w:rsidRPr="000A6607" w:rsidRDefault="000A6607" w:rsidP="000A66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6607">
        <w:rPr>
          <w:rFonts w:ascii="Arial" w:hAnsi="Arial" w:cs="Arial" w:hint="eastAsia"/>
          <w:color w:val="000000"/>
          <w:sz w:val="22"/>
          <w:szCs w:val="22"/>
        </w:rPr>
        <w:t>УСЛОВИ</w:t>
      </w:r>
      <w:r w:rsidRPr="000A66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607">
        <w:rPr>
          <w:rFonts w:ascii="Arial" w:hAnsi="Arial" w:cs="Arial" w:hint="eastAsia"/>
          <w:color w:val="000000"/>
          <w:sz w:val="22"/>
          <w:szCs w:val="22"/>
        </w:rPr>
        <w:t>ЗА</w:t>
      </w:r>
      <w:r w:rsidRPr="000A66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607">
        <w:rPr>
          <w:rFonts w:ascii="Arial" w:hAnsi="Arial" w:cs="Arial" w:hint="eastAsia"/>
          <w:color w:val="000000"/>
          <w:sz w:val="22"/>
          <w:szCs w:val="22"/>
        </w:rPr>
        <w:t>УЧЕШЋЕ</w:t>
      </w:r>
      <w:r w:rsidRPr="000A66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607">
        <w:rPr>
          <w:rFonts w:ascii="Arial" w:hAnsi="Arial" w:cs="Arial"/>
          <w:color w:val="000000"/>
          <w:sz w:val="22"/>
          <w:szCs w:val="22"/>
          <w:lang w:val="sr-Cyrl-RS"/>
        </w:rPr>
        <w:t xml:space="preserve">У ПОСТУПКУ </w:t>
      </w:r>
      <w:r w:rsidRPr="000A6607">
        <w:rPr>
          <w:rFonts w:ascii="Arial" w:hAnsi="Arial" w:cs="Arial" w:hint="eastAsia"/>
          <w:color w:val="000000"/>
          <w:sz w:val="22"/>
          <w:szCs w:val="22"/>
        </w:rPr>
        <w:t>НАБАВКЕ</w:t>
      </w:r>
    </w:p>
    <w:p w:rsidR="000A6607" w:rsidRPr="000A6607" w:rsidRDefault="000A6607" w:rsidP="000A66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660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6607" w:rsidRPr="000A6607" w:rsidRDefault="000A6607" w:rsidP="000A66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0A6607">
        <w:rPr>
          <w:rFonts w:ascii="Arial" w:hAnsi="Arial" w:cs="Arial"/>
          <w:color w:val="000000"/>
          <w:sz w:val="22"/>
          <w:szCs w:val="22"/>
          <w:lang w:val="sr-Cyrl-RS"/>
        </w:rPr>
        <w:t>Право на учешће има понуђач:</w:t>
      </w:r>
    </w:p>
    <w:p w:rsidR="000A6607" w:rsidRDefault="000A6607" w:rsidP="000A6607">
      <w:pPr>
        <w:pStyle w:val="ListParagraph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A6607">
        <w:rPr>
          <w:rFonts w:ascii="Arial" w:hAnsi="Arial" w:cs="Arial"/>
          <w:sz w:val="22"/>
          <w:szCs w:val="22"/>
          <w:lang w:val="sr-Cyrl-RS"/>
        </w:rPr>
        <w:t>да има важећу дозволу надлежног органа за обављање делатност</w:t>
      </w:r>
      <w:r>
        <w:rPr>
          <w:rFonts w:ascii="Arial" w:hAnsi="Arial" w:cs="Arial"/>
          <w:sz w:val="22"/>
          <w:szCs w:val="22"/>
          <w:lang w:val="sr-Cyrl-RS"/>
        </w:rPr>
        <w:t>и која је предмет јавне набавке</w:t>
      </w:r>
    </w:p>
    <w:p w:rsidR="000A6607" w:rsidRPr="000A6607" w:rsidRDefault="000A6607" w:rsidP="000A66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 w:rsidRPr="000A6607">
        <w:rPr>
          <w:rFonts w:ascii="Arial" w:hAnsi="Arial" w:cs="Arial"/>
          <w:sz w:val="22"/>
          <w:szCs w:val="22"/>
          <w:lang w:val="sr-Cyrl-RS"/>
        </w:rPr>
        <w:t>да располаже кадровским капацитетом, односно да располаже са минимум 5 (пет) радно ангажованих стручних лица, оспособљеним за пружање предметних услуга, односно да лица имају Лиценцу за вршење основних послова службеника обезбеђења - без оружја или Лиценцу за вршење специјалистичких послова службеника обезбеђења - са оружјем као и да  имају положени стручни испит из области ПП заштите.</w:t>
      </w:r>
    </w:p>
    <w:p w:rsidR="000A6607" w:rsidRPr="000A6607" w:rsidRDefault="000A6607" w:rsidP="000A66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0A6607">
        <w:rPr>
          <w:rFonts w:ascii="Arial" w:hAnsi="Arial" w:cs="Arial" w:hint="eastAsia"/>
          <w:color w:val="000000"/>
          <w:sz w:val="22"/>
          <w:szCs w:val="22"/>
        </w:rPr>
        <w:lastRenderedPageBreak/>
        <w:t>ДОКАЗИВАЊЕ</w:t>
      </w:r>
      <w:r w:rsidRPr="000A66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607">
        <w:rPr>
          <w:rFonts w:ascii="Arial" w:hAnsi="Arial" w:cs="Arial" w:hint="eastAsia"/>
          <w:color w:val="000000"/>
          <w:sz w:val="22"/>
          <w:szCs w:val="22"/>
        </w:rPr>
        <w:t>ИСПУЊЕНОСТИ</w:t>
      </w:r>
      <w:r w:rsidRPr="000A66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607">
        <w:rPr>
          <w:rFonts w:ascii="Arial" w:hAnsi="Arial" w:cs="Arial" w:hint="eastAsia"/>
          <w:color w:val="000000"/>
          <w:sz w:val="22"/>
          <w:szCs w:val="22"/>
        </w:rPr>
        <w:t>УСЛОВА</w:t>
      </w:r>
      <w:r w:rsidRPr="000A66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607">
        <w:rPr>
          <w:rFonts w:ascii="Arial" w:hAnsi="Arial" w:cs="Arial"/>
          <w:color w:val="000000"/>
          <w:sz w:val="22"/>
          <w:szCs w:val="22"/>
          <w:lang w:val="sr-Cyrl-RS"/>
        </w:rPr>
        <w:t>ЗА УЧЕШЋЕ</w:t>
      </w:r>
      <w:r w:rsidR="00E43F36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proofErr w:type="gramStart"/>
      <w:r w:rsidR="00E43F36">
        <w:rPr>
          <w:rFonts w:ascii="Arial" w:hAnsi="Arial" w:cs="Arial"/>
          <w:color w:val="000000"/>
          <w:sz w:val="22"/>
          <w:szCs w:val="22"/>
          <w:lang w:val="sr-Cyrl-RS"/>
        </w:rPr>
        <w:t>( доставити</w:t>
      </w:r>
      <w:proofErr w:type="gramEnd"/>
      <w:r w:rsidR="00E43F36">
        <w:rPr>
          <w:rFonts w:ascii="Arial" w:hAnsi="Arial" w:cs="Arial"/>
          <w:color w:val="000000"/>
          <w:sz w:val="22"/>
          <w:szCs w:val="22"/>
          <w:lang w:val="sr-Cyrl-RS"/>
        </w:rPr>
        <w:t xml:space="preserve"> скенирано уз понуду)</w:t>
      </w:r>
      <w:bookmarkStart w:id="0" w:name="_GoBack"/>
      <w:bookmarkEnd w:id="0"/>
    </w:p>
    <w:p w:rsidR="00FD30ED" w:rsidRDefault="00FD30ED" w:rsidP="00FD30E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Theme="majorHAnsi" w:hAnsiTheme="majorHAnsi" w:cs="Arial CYR"/>
          <w:lang w:val="sr-Cyrl-CS"/>
        </w:rPr>
      </w:pPr>
    </w:p>
    <w:p w:rsidR="000A6607" w:rsidRPr="0083229F" w:rsidRDefault="0083229F" w:rsidP="000A6607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Theme="majorHAnsi" w:hAnsiTheme="majorHAnsi" w:cs="Arial CYR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копија </w:t>
      </w:r>
      <w:r w:rsidR="000A6607" w:rsidRPr="000A6607">
        <w:rPr>
          <w:rFonts w:ascii="Arial" w:hAnsi="Arial" w:cs="Arial"/>
          <w:sz w:val="22"/>
          <w:szCs w:val="22"/>
          <w:lang w:val="sr-Cyrl-RS"/>
        </w:rPr>
        <w:t>важеће дозволе за обављање одговарајуће делатности, издате од стране надлежног органа</w:t>
      </w:r>
    </w:p>
    <w:p w:rsidR="0083229F" w:rsidRPr="0083229F" w:rsidRDefault="0083229F" w:rsidP="0083229F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Latn-RS"/>
        </w:rPr>
      </w:pPr>
      <w:r w:rsidRPr="0083229F">
        <w:rPr>
          <w:rFonts w:ascii="Arial" w:hAnsi="Arial" w:cs="Arial"/>
          <w:sz w:val="22"/>
          <w:lang w:val="sr-Latn-RS"/>
        </w:rPr>
        <w:t>изјаве дате под пуном материјалном и кривичном одговорношћу,</w:t>
      </w:r>
    </w:p>
    <w:p w:rsidR="0083229F" w:rsidRPr="0083229F" w:rsidRDefault="0083229F" w:rsidP="0083229F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Latn-RS"/>
        </w:rPr>
      </w:pPr>
      <w:r w:rsidRPr="0083229F">
        <w:rPr>
          <w:rFonts w:ascii="Arial" w:hAnsi="Arial" w:cs="Arial"/>
          <w:sz w:val="22"/>
          <w:lang w:val="sr-Latn-RS"/>
        </w:rPr>
        <w:t>копије Лиценце за вршење послова физичко-техничке заштите лица и имовине и одржавање реда на спортским приредбама, јавним скуповима и другим местима окупљања грађана коју издаје МУП Републике Србије,</w:t>
      </w:r>
    </w:p>
    <w:p w:rsidR="0083229F" w:rsidRPr="0083229F" w:rsidRDefault="0083229F" w:rsidP="0083229F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Latn-RS"/>
        </w:rPr>
      </w:pPr>
      <w:r w:rsidRPr="0083229F">
        <w:rPr>
          <w:rFonts w:ascii="Arial" w:hAnsi="Arial" w:cs="Arial"/>
          <w:sz w:val="22"/>
          <w:lang w:val="sr-Latn-RS"/>
        </w:rPr>
        <w:t>копије Лиценце за вршење основних послова службе обезбеђења – без оружја или Лиценце за вршење специјалистичких послова службеника обезбеђења – са оружјем, а које све издаје МУП Републике Србије,</w:t>
      </w:r>
    </w:p>
    <w:p w:rsidR="0083229F" w:rsidRPr="0083229F" w:rsidRDefault="0083229F" w:rsidP="0083229F">
      <w:pPr>
        <w:pStyle w:val="ListParagraph"/>
        <w:widowControl w:val="0"/>
        <w:numPr>
          <w:ilvl w:val="0"/>
          <w:numId w:val="1"/>
        </w:numPr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Latn-RS"/>
        </w:rPr>
      </w:pPr>
      <w:r w:rsidRPr="0083229F">
        <w:rPr>
          <w:rFonts w:ascii="Arial" w:hAnsi="Arial" w:cs="Arial"/>
          <w:sz w:val="22"/>
          <w:lang w:val="sr-Latn-RS"/>
        </w:rPr>
        <w:t>копије Уверења о положеном стручном испиту из области ПП заштите које издаје МУП Републике Србије,</w:t>
      </w:r>
    </w:p>
    <w:p w:rsidR="000A6607" w:rsidRDefault="000A6607" w:rsidP="00FD30E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Theme="majorHAnsi" w:hAnsiTheme="majorHAnsi" w:cs="Arial CYR"/>
          <w:lang w:val="sr-Cyrl-CS"/>
        </w:rPr>
      </w:pPr>
    </w:p>
    <w:p w:rsidR="000A6607" w:rsidRDefault="000A6607" w:rsidP="00FD30E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Theme="majorHAnsi" w:hAnsiTheme="majorHAnsi" w:cs="Arial CYR"/>
          <w:lang w:val="sr-Cyrl-CS"/>
        </w:rPr>
      </w:pPr>
    </w:p>
    <w:p w:rsidR="004C7CBC" w:rsidRPr="004C7CBC" w:rsidRDefault="004C7CBC" w:rsidP="004C7CBC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lang w:val="sr-Cyrl-CS"/>
        </w:rPr>
      </w:pPr>
      <w:r w:rsidRPr="004C7CBC">
        <w:rPr>
          <w:rFonts w:ascii="Arial" w:hAnsi="Arial" w:cs="Arial"/>
          <w:sz w:val="22"/>
          <w:lang w:val="sr-Cyrl-CS"/>
        </w:rPr>
        <w:t>Одговорно лице извршиоца услуца</w:t>
      </w:r>
    </w:p>
    <w:p w:rsidR="004C7CBC" w:rsidRPr="004C7CBC" w:rsidRDefault="004C7CBC" w:rsidP="0083229F">
      <w:pPr>
        <w:widowControl w:val="0"/>
        <w:tabs>
          <w:tab w:val="left" w:pos="113"/>
          <w:tab w:val="left" w:pos="6615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lang w:val="sr-Cyrl-CS"/>
        </w:rPr>
      </w:pPr>
      <w:r w:rsidRPr="004C7CBC">
        <w:rPr>
          <w:rFonts w:ascii="Arial" w:hAnsi="Arial" w:cs="Arial"/>
          <w:sz w:val="22"/>
          <w:lang w:val="sr-Cyrl-CS"/>
        </w:rPr>
        <w:tab/>
      </w:r>
      <w:r w:rsidRPr="004C7CBC"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 xml:space="preserve">                           </w:t>
      </w:r>
      <w:r w:rsidRPr="004C7CBC">
        <w:rPr>
          <w:rFonts w:ascii="Arial" w:hAnsi="Arial" w:cs="Arial"/>
          <w:sz w:val="22"/>
          <w:lang w:val="sr-Cyrl-CS"/>
        </w:rPr>
        <w:t>_______________________________</w:t>
      </w:r>
    </w:p>
    <w:p w:rsidR="004C7CBC" w:rsidRPr="004C7CBC" w:rsidRDefault="004C7CBC" w:rsidP="00FD30E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 </w:t>
      </w:r>
    </w:p>
    <w:p w:rsidR="0083229F" w:rsidRDefault="0083229F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:rsidR="0083229F" w:rsidRDefault="0083229F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:rsidR="0083229F" w:rsidRDefault="0083229F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:rsidR="00FD30ED" w:rsidRPr="004C7CBC" w:rsidRDefault="004C7CBC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4C7CBC">
        <w:rPr>
          <w:rFonts w:ascii="Arial" w:hAnsi="Arial" w:cs="Arial"/>
          <w:sz w:val="22"/>
          <w:lang w:val="sr-Cyrl-CS"/>
        </w:rPr>
        <w:t xml:space="preserve">Напомена: Извршилац услуга  оверава овај образац чиме потврђује да је упознат и сагласан са његовим садржајем </w:t>
      </w:r>
      <w:r w:rsidR="00FD30ED" w:rsidRPr="004C7CBC">
        <w:rPr>
          <w:rFonts w:ascii="Arial" w:hAnsi="Arial" w:cs="Arial"/>
          <w:sz w:val="22"/>
          <w:lang w:val="sr-Cyrl-CS"/>
        </w:rPr>
        <w:t xml:space="preserve">  </w:t>
      </w:r>
    </w:p>
    <w:p w:rsidR="00FD30ED" w:rsidRDefault="00FD30ED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Theme="majorHAnsi" w:hAnsiTheme="majorHAnsi" w:cs="Arial CYR"/>
          <w:lang w:val="sr-Cyrl-CS"/>
        </w:rPr>
      </w:pPr>
    </w:p>
    <w:p w:rsidR="00AF6539" w:rsidRPr="00A23DAA" w:rsidRDefault="00AF6539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Theme="majorHAnsi" w:hAnsiTheme="majorHAnsi" w:cs="Arial CYR"/>
          <w:lang w:val="sr-Cyrl-CS"/>
        </w:rPr>
      </w:pPr>
    </w:p>
    <w:p w:rsidR="00DA119E" w:rsidRPr="00A23DAA" w:rsidRDefault="00DA119E">
      <w:pPr>
        <w:rPr>
          <w:rFonts w:asciiTheme="majorHAnsi" w:hAnsiTheme="majorHAnsi"/>
        </w:rPr>
      </w:pPr>
    </w:p>
    <w:p w:rsidR="0018690A" w:rsidRPr="00A23DAA" w:rsidRDefault="0018690A">
      <w:pPr>
        <w:rPr>
          <w:rFonts w:asciiTheme="majorHAnsi" w:hAnsiTheme="majorHAnsi"/>
        </w:rPr>
      </w:pPr>
    </w:p>
    <w:p w:rsidR="0018690A" w:rsidRDefault="0018690A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Default="0083229F">
      <w:pPr>
        <w:rPr>
          <w:rFonts w:asciiTheme="majorHAnsi" w:hAnsiTheme="majorHAnsi"/>
        </w:rPr>
      </w:pPr>
    </w:p>
    <w:p w:rsidR="0083229F" w:rsidRPr="00A23DAA" w:rsidRDefault="0083229F">
      <w:pPr>
        <w:rPr>
          <w:rFonts w:asciiTheme="majorHAnsi" w:hAnsiTheme="majorHAnsi"/>
        </w:rPr>
      </w:pPr>
    </w:p>
    <w:p w:rsidR="0018690A" w:rsidRPr="00A23DAA" w:rsidRDefault="0018690A">
      <w:pPr>
        <w:rPr>
          <w:rFonts w:asciiTheme="majorHAnsi" w:hAnsiTheme="majorHAnsi"/>
        </w:rPr>
      </w:pP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proofErr w:type="spellStart"/>
      <w:r w:rsidRPr="00E6729B">
        <w:rPr>
          <w:rFonts w:ascii="Arial" w:hAnsi="Arial" w:cs="Arial"/>
          <w:b/>
          <w:sz w:val="22"/>
          <w:szCs w:val="22"/>
        </w:rPr>
        <w:t>Понуђач</w:t>
      </w:r>
      <w:proofErr w:type="spellEnd"/>
      <w:r w:rsidR="0083229F" w:rsidRPr="00E6729B">
        <w:rPr>
          <w:rFonts w:ascii="Arial" w:hAnsi="Arial" w:cs="Arial"/>
          <w:b/>
          <w:sz w:val="22"/>
          <w:szCs w:val="22"/>
        </w:rPr>
        <w:t>/</w:t>
      </w:r>
      <w:r w:rsidR="0083229F" w:rsidRPr="00E6729B">
        <w:rPr>
          <w:rFonts w:ascii="Arial" w:hAnsi="Arial" w:cs="Arial"/>
          <w:b/>
          <w:sz w:val="22"/>
          <w:szCs w:val="22"/>
          <w:lang w:val="sr-Cyrl-RS"/>
        </w:rPr>
        <w:t>Извршилац</w:t>
      </w:r>
      <w:proofErr w:type="gramStart"/>
      <w:r w:rsidR="00E6729B">
        <w:rPr>
          <w:rFonts w:ascii="Arial" w:hAnsi="Arial" w:cs="Arial"/>
          <w:b/>
          <w:sz w:val="22"/>
          <w:szCs w:val="22"/>
        </w:rPr>
        <w:t>:_</w:t>
      </w:r>
      <w:proofErr w:type="gramEnd"/>
      <w:r w:rsidR="00E6729B">
        <w:rPr>
          <w:rFonts w:ascii="Arial" w:hAnsi="Arial" w:cs="Arial"/>
          <w:b/>
          <w:sz w:val="22"/>
          <w:szCs w:val="22"/>
        </w:rPr>
        <w:t>_____________</w:t>
      </w: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r w:rsidRPr="00E6729B">
        <w:rPr>
          <w:rFonts w:ascii="Arial" w:hAnsi="Arial" w:cs="Arial"/>
          <w:b/>
          <w:sz w:val="22"/>
          <w:szCs w:val="22"/>
        </w:rPr>
        <w:t>Текући рачун:  ____________________</w:t>
      </w: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r w:rsidRPr="00E6729B">
        <w:rPr>
          <w:rFonts w:ascii="Arial" w:hAnsi="Arial" w:cs="Arial"/>
          <w:b/>
          <w:sz w:val="22"/>
          <w:szCs w:val="22"/>
        </w:rPr>
        <w:t>ПИБ:  ____________________________</w:t>
      </w: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r w:rsidRPr="00E6729B">
        <w:rPr>
          <w:rFonts w:ascii="Arial" w:hAnsi="Arial" w:cs="Arial"/>
          <w:b/>
          <w:sz w:val="22"/>
          <w:szCs w:val="22"/>
        </w:rPr>
        <w:t>МБ:  _____________________________</w:t>
      </w: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r w:rsidRPr="00E6729B">
        <w:rPr>
          <w:rFonts w:ascii="Arial" w:hAnsi="Arial" w:cs="Arial"/>
          <w:b/>
          <w:sz w:val="22"/>
          <w:szCs w:val="22"/>
        </w:rPr>
        <w:t>Адреса: __________________________</w:t>
      </w: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r w:rsidRPr="00E6729B">
        <w:rPr>
          <w:rFonts w:ascii="Arial" w:hAnsi="Arial" w:cs="Arial"/>
          <w:b/>
          <w:sz w:val="22"/>
          <w:szCs w:val="22"/>
        </w:rPr>
        <w:t>Е.маил: __________________________</w:t>
      </w: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r w:rsidRPr="00E6729B">
        <w:rPr>
          <w:rFonts w:ascii="Arial" w:hAnsi="Arial" w:cs="Arial"/>
          <w:b/>
          <w:sz w:val="22"/>
          <w:szCs w:val="22"/>
        </w:rPr>
        <w:t>Телефон/Факс:  ___________________</w:t>
      </w:r>
    </w:p>
    <w:p w:rsidR="0018690A" w:rsidRPr="00E6729B" w:rsidRDefault="0018690A" w:rsidP="0018690A">
      <w:pPr>
        <w:rPr>
          <w:rFonts w:ascii="Arial" w:hAnsi="Arial" w:cs="Arial"/>
          <w:b/>
          <w:sz w:val="22"/>
          <w:szCs w:val="22"/>
        </w:rPr>
      </w:pPr>
      <w:r w:rsidRPr="00E6729B">
        <w:rPr>
          <w:rFonts w:ascii="Arial" w:hAnsi="Arial" w:cs="Arial"/>
          <w:b/>
          <w:sz w:val="22"/>
          <w:szCs w:val="22"/>
        </w:rPr>
        <w:t>Контакт особа: ____________________</w:t>
      </w: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  <w:r w:rsidRPr="0083229F">
        <w:rPr>
          <w:rFonts w:ascii="Arial" w:hAnsi="Arial" w:cs="Arial"/>
          <w:b/>
          <w:sz w:val="22"/>
          <w:szCs w:val="22"/>
        </w:rPr>
        <w:t>ОБРАЗАЦ ПОНУДЕ</w:t>
      </w:r>
    </w:p>
    <w:p w:rsidR="0018690A" w:rsidRPr="0083229F" w:rsidRDefault="00BC248F" w:rsidP="0018690A">
      <w:pPr>
        <w:jc w:val="center"/>
        <w:rPr>
          <w:rFonts w:ascii="Arial" w:hAnsi="Arial" w:cs="Arial"/>
          <w:sz w:val="22"/>
          <w:szCs w:val="22"/>
        </w:rPr>
      </w:pPr>
      <w:r w:rsidRPr="0083229F">
        <w:rPr>
          <w:rFonts w:ascii="Arial" w:hAnsi="Arial" w:cs="Arial"/>
          <w:sz w:val="22"/>
          <w:szCs w:val="22"/>
        </w:rPr>
        <w:t>__________________________________</w:t>
      </w:r>
    </w:p>
    <w:p w:rsidR="0018690A" w:rsidRPr="0083229F" w:rsidRDefault="0018690A" w:rsidP="0018690A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3229F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83229F">
        <w:rPr>
          <w:rFonts w:ascii="Arial" w:hAnsi="Arial" w:cs="Arial"/>
          <w:sz w:val="22"/>
          <w:szCs w:val="22"/>
        </w:rPr>
        <w:t xml:space="preserve"> </w:t>
      </w:r>
      <w:r w:rsidR="00BC248F" w:rsidRPr="0083229F">
        <w:rPr>
          <w:rFonts w:ascii="Arial" w:hAnsi="Arial" w:cs="Arial"/>
          <w:sz w:val="22"/>
          <w:szCs w:val="22"/>
        </w:rPr>
        <w:t>______</w:t>
      </w: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18690A">
      <w:pPr>
        <w:jc w:val="center"/>
        <w:rPr>
          <w:rFonts w:ascii="Arial" w:hAnsi="Arial" w:cs="Arial"/>
          <w:b/>
          <w:sz w:val="22"/>
          <w:szCs w:val="22"/>
        </w:rPr>
      </w:pPr>
    </w:p>
    <w:p w:rsidR="0018690A" w:rsidRPr="0083229F" w:rsidRDefault="0018690A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3229F">
        <w:rPr>
          <w:rFonts w:ascii="Arial" w:hAnsi="Arial" w:cs="Arial"/>
          <w:sz w:val="22"/>
          <w:szCs w:val="22"/>
          <w:lang w:val="sr-Cyrl-CS"/>
        </w:rPr>
        <w:t xml:space="preserve">У складу са позивом за достављање понуда и достављеном спецификацијом изјављујемо да смо спремни да </w:t>
      </w:r>
      <w:r w:rsidR="00BC248F" w:rsidRPr="0083229F">
        <w:rPr>
          <w:rFonts w:ascii="Arial" w:hAnsi="Arial" w:cs="Arial"/>
          <w:sz w:val="22"/>
          <w:szCs w:val="22"/>
          <w:lang w:val="sr-Cyrl-CS"/>
        </w:rPr>
        <w:t>извршимо набавку</w:t>
      </w:r>
      <w:r w:rsidRPr="0083229F">
        <w:rPr>
          <w:rFonts w:ascii="Arial" w:hAnsi="Arial" w:cs="Arial"/>
          <w:sz w:val="22"/>
          <w:szCs w:val="22"/>
          <w:lang w:val="sr-Cyrl-CS"/>
        </w:rPr>
        <w:t xml:space="preserve"> по следећим ценама и осталим условима:</w:t>
      </w:r>
    </w:p>
    <w:p w:rsidR="0083229F" w:rsidRPr="0083229F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3229F" w:rsidRPr="0083229F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2127"/>
        <w:gridCol w:w="2268"/>
      </w:tblGrid>
      <w:tr w:rsidR="0083229F" w:rsidRPr="0083229F" w:rsidTr="003F5313">
        <w:trPr>
          <w:trHeight w:val="440"/>
        </w:trPr>
        <w:tc>
          <w:tcPr>
            <w:tcW w:w="1809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Оквирни број радних сати </w:t>
            </w:r>
          </w:p>
        </w:tc>
        <w:tc>
          <w:tcPr>
            <w:tcW w:w="1985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Цена услуге по сату без пдв-а</w:t>
            </w:r>
          </w:p>
        </w:tc>
        <w:tc>
          <w:tcPr>
            <w:tcW w:w="1984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Цена услуге по сату са пдв-ом</w:t>
            </w:r>
          </w:p>
        </w:tc>
        <w:tc>
          <w:tcPr>
            <w:tcW w:w="2127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Укупна вредност услуге без пдв-а</w:t>
            </w:r>
          </w:p>
        </w:tc>
        <w:tc>
          <w:tcPr>
            <w:tcW w:w="2268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Укупна вредност услуге са пдв-ом</w:t>
            </w:r>
          </w:p>
        </w:tc>
      </w:tr>
      <w:tr w:rsidR="0083229F" w:rsidRPr="0083229F" w:rsidTr="003F5313">
        <w:trPr>
          <w:trHeight w:val="440"/>
        </w:trPr>
        <w:tc>
          <w:tcPr>
            <w:tcW w:w="1809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1.</w:t>
            </w:r>
          </w:p>
        </w:tc>
        <w:tc>
          <w:tcPr>
            <w:tcW w:w="1985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2.</w:t>
            </w:r>
          </w:p>
        </w:tc>
        <w:tc>
          <w:tcPr>
            <w:tcW w:w="1984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3.</w:t>
            </w:r>
          </w:p>
        </w:tc>
        <w:tc>
          <w:tcPr>
            <w:tcW w:w="2127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4.</w:t>
            </w:r>
          </w:p>
        </w:tc>
        <w:tc>
          <w:tcPr>
            <w:tcW w:w="2268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  <w:t>5.</w:t>
            </w:r>
          </w:p>
        </w:tc>
      </w:tr>
      <w:tr w:rsidR="0083229F" w:rsidRPr="0083229F" w:rsidTr="003F5313">
        <w:trPr>
          <w:trHeight w:val="360"/>
        </w:trPr>
        <w:tc>
          <w:tcPr>
            <w:tcW w:w="1809" w:type="dxa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Latn-RS" w:eastAsia="ar-SA"/>
              </w:rPr>
            </w:pPr>
            <w:r w:rsidRPr="0083229F"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RS" w:eastAsia="ar-SA"/>
              </w:rPr>
              <w:t>4.200</w:t>
            </w:r>
          </w:p>
        </w:tc>
        <w:tc>
          <w:tcPr>
            <w:tcW w:w="1985" w:type="dxa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  <w:tc>
          <w:tcPr>
            <w:tcW w:w="1984" w:type="dxa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  <w:tc>
          <w:tcPr>
            <w:tcW w:w="2127" w:type="dxa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  <w:tc>
          <w:tcPr>
            <w:tcW w:w="2268" w:type="dxa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</w:tr>
      <w:tr w:rsidR="0083229F" w:rsidRPr="0083229F" w:rsidTr="003F5313">
        <w:tblPrEx>
          <w:tblLook w:val="04A0" w:firstRow="1" w:lastRow="0" w:firstColumn="1" w:lastColumn="0" w:noHBand="0" w:noVBand="1"/>
        </w:tblPrEx>
        <w:tc>
          <w:tcPr>
            <w:tcW w:w="7905" w:type="dxa"/>
            <w:gridSpan w:val="4"/>
            <w:shd w:val="pct20" w:color="auto" w:fill="auto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  <w:t>Рок обезбеђивања извршилаца услуге и распоређивање код Наручиоца од дана потписивања уговора (максимум 3 дана)</w:t>
            </w:r>
          </w:p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  <w:tc>
          <w:tcPr>
            <w:tcW w:w="2268" w:type="dxa"/>
            <w:shd w:val="pct20" w:color="auto" w:fill="auto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</w:tr>
      <w:tr w:rsidR="0083229F" w:rsidRPr="0083229F" w:rsidTr="003F5313">
        <w:tblPrEx>
          <w:tblLook w:val="04A0" w:firstRow="1" w:lastRow="0" w:firstColumn="1" w:lastColumn="0" w:noHBand="0" w:noVBand="1"/>
        </w:tblPrEx>
        <w:tc>
          <w:tcPr>
            <w:tcW w:w="7905" w:type="dxa"/>
            <w:gridSpan w:val="4"/>
            <w:shd w:val="pct20" w:color="auto" w:fill="auto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  <w:t>РОК ПЛАЋАЊА (од дана пријема регистрованог рачуна)</w:t>
            </w:r>
          </w:p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  <w:tc>
          <w:tcPr>
            <w:tcW w:w="2268" w:type="dxa"/>
            <w:shd w:val="pct20" w:color="auto" w:fill="auto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30 дана </w:t>
            </w:r>
          </w:p>
        </w:tc>
      </w:tr>
      <w:tr w:rsidR="0083229F" w:rsidRPr="0083229F" w:rsidTr="003F5313">
        <w:tblPrEx>
          <w:tblLook w:val="04A0" w:firstRow="1" w:lastRow="0" w:firstColumn="1" w:lastColumn="0" w:noHBand="0" w:noVBand="1"/>
        </w:tblPrEx>
        <w:tc>
          <w:tcPr>
            <w:tcW w:w="7905" w:type="dxa"/>
            <w:gridSpan w:val="4"/>
            <w:shd w:val="pct20" w:color="auto" w:fill="auto"/>
            <w:vAlign w:val="center"/>
          </w:tcPr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  <w:r w:rsidRPr="0083229F"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  <w:t>РОК ВАЖЕЊА ПОНУДЕ</w:t>
            </w:r>
          </w:p>
          <w:p w:rsidR="0083229F" w:rsidRPr="0083229F" w:rsidRDefault="0083229F" w:rsidP="0083229F">
            <w:pPr>
              <w:suppressAutoHyphens/>
              <w:spacing w:line="100" w:lineRule="atLeast"/>
              <w:jc w:val="right"/>
              <w:rPr>
                <w:rFonts w:ascii="Arial" w:eastAsia="Arial Unicode MS" w:hAnsi="Arial" w:cs="Arial"/>
                <w:b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  <w:tc>
          <w:tcPr>
            <w:tcW w:w="2268" w:type="dxa"/>
            <w:shd w:val="pct20" w:color="auto" w:fill="auto"/>
          </w:tcPr>
          <w:p w:rsidR="0083229F" w:rsidRPr="0083229F" w:rsidRDefault="0083229F" w:rsidP="0083229F">
            <w:pPr>
              <w:suppressAutoHyphens/>
              <w:spacing w:line="100" w:lineRule="atLeast"/>
              <w:jc w:val="center"/>
              <w:rPr>
                <w:rFonts w:ascii="Arial" w:eastAsia="Arial Unicode MS" w:hAnsi="Arial" w:cs="Arial"/>
                <w:noProof/>
                <w:color w:val="000000"/>
                <w:kern w:val="1"/>
                <w:sz w:val="22"/>
                <w:szCs w:val="22"/>
                <w:lang w:val="sr-Cyrl-CS" w:eastAsia="ar-SA"/>
              </w:rPr>
            </w:pPr>
          </w:p>
        </w:tc>
      </w:tr>
    </w:tbl>
    <w:p w:rsidR="0083229F" w:rsidRPr="0083229F" w:rsidRDefault="0083229F" w:rsidP="0083229F">
      <w:pPr>
        <w:suppressAutoHyphens/>
        <w:spacing w:line="100" w:lineRule="atLeast"/>
        <w:jc w:val="both"/>
        <w:rPr>
          <w:rFonts w:ascii="Arial" w:eastAsia="Arial Unicode MS" w:hAnsi="Arial" w:cs="Arial"/>
          <w:b/>
          <w:kern w:val="1"/>
          <w:sz w:val="22"/>
          <w:szCs w:val="22"/>
          <w:lang w:val="sr-Latn-RS" w:eastAsia="ar-SA"/>
        </w:rPr>
      </w:pPr>
    </w:p>
    <w:p w:rsidR="0083229F" w:rsidRPr="0083229F" w:rsidRDefault="0083229F" w:rsidP="0083229F">
      <w:pPr>
        <w:suppressAutoHyphens/>
        <w:spacing w:line="100" w:lineRule="atLeast"/>
        <w:jc w:val="both"/>
        <w:rPr>
          <w:rFonts w:ascii="Arial" w:eastAsia="Arial Unicode MS" w:hAnsi="Arial" w:cs="Arial"/>
          <w:b/>
          <w:kern w:val="1"/>
          <w:sz w:val="22"/>
          <w:szCs w:val="22"/>
          <w:lang w:val="sr-Cyrl-CS" w:eastAsia="ar-SA"/>
        </w:rPr>
      </w:pPr>
      <w:r w:rsidRPr="0083229F">
        <w:rPr>
          <w:rFonts w:ascii="Arial" w:eastAsia="Arial Unicode MS" w:hAnsi="Arial" w:cs="Arial"/>
          <w:b/>
          <w:kern w:val="1"/>
          <w:sz w:val="22"/>
          <w:szCs w:val="22"/>
          <w:lang w:val="sr-Cyrl-CS" w:eastAsia="ar-SA"/>
        </w:rPr>
        <w:t>Подаци које се уносе према следећем упутству:</w:t>
      </w:r>
    </w:p>
    <w:p w:rsidR="0083229F" w:rsidRPr="0083229F" w:rsidRDefault="0083229F" w:rsidP="0083229F">
      <w:pPr>
        <w:numPr>
          <w:ilvl w:val="0"/>
          <w:numId w:val="4"/>
        </w:num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 Unicode MS" w:hAnsi="Arial" w:cs="Arial"/>
          <w:b/>
          <w:kern w:val="1"/>
          <w:sz w:val="22"/>
          <w:szCs w:val="22"/>
          <w:lang w:val="sr-Cyrl-CS" w:eastAsia="ar-SA"/>
        </w:rPr>
      </w:pPr>
      <w:r w:rsidRPr="0083229F">
        <w:rPr>
          <w:rFonts w:ascii="Arial" w:eastAsia="Arial Unicode MS" w:hAnsi="Arial" w:cs="Arial"/>
          <w:i/>
          <w:kern w:val="1"/>
          <w:sz w:val="20"/>
          <w:szCs w:val="20"/>
          <w:lang w:val="sr-Cyrl-CS" w:eastAsia="ar-SA"/>
        </w:rPr>
        <w:t xml:space="preserve">У колони </w:t>
      </w:r>
      <w:r w:rsidRPr="0083229F">
        <w:rPr>
          <w:rFonts w:ascii="Arial" w:eastAsia="Arial Unicode MS" w:hAnsi="Arial" w:cs="Arial"/>
          <w:i/>
          <w:kern w:val="1"/>
          <w:sz w:val="20"/>
          <w:szCs w:val="20"/>
          <w:lang w:val="sr-Cyrl-RS" w:eastAsia="ar-SA"/>
        </w:rPr>
        <w:t>2</w:t>
      </w:r>
      <w:r w:rsidRPr="0083229F">
        <w:rPr>
          <w:rFonts w:ascii="Arial" w:eastAsia="Arial Unicode MS" w:hAnsi="Arial" w:cs="Arial"/>
          <w:i/>
          <w:kern w:val="1"/>
          <w:sz w:val="20"/>
          <w:szCs w:val="20"/>
          <w:lang w:val="sr-Cyrl-CS" w:eastAsia="ar-SA"/>
        </w:rPr>
        <w:t xml:space="preserve"> – вредност једног сата услуге без пдв-а;</w:t>
      </w:r>
    </w:p>
    <w:p w:rsidR="0083229F" w:rsidRPr="0083229F" w:rsidRDefault="0083229F" w:rsidP="0083229F">
      <w:pPr>
        <w:numPr>
          <w:ilvl w:val="0"/>
          <w:numId w:val="4"/>
        </w:num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 Unicode MS" w:hAnsi="Arial" w:cs="Arial"/>
          <w:b/>
          <w:kern w:val="1"/>
          <w:sz w:val="22"/>
          <w:szCs w:val="22"/>
          <w:lang w:val="sr-Cyrl-CS" w:eastAsia="ar-SA"/>
        </w:rPr>
      </w:pPr>
      <w:r w:rsidRPr="0083229F">
        <w:rPr>
          <w:rFonts w:ascii="Arial" w:eastAsia="Arial Unicode MS" w:hAnsi="Arial" w:cs="Arial"/>
          <w:i/>
          <w:kern w:val="1"/>
          <w:sz w:val="20"/>
          <w:szCs w:val="20"/>
          <w:lang w:val="sr-Cyrl-CS" w:eastAsia="ar-SA"/>
        </w:rPr>
        <w:t>У колони 3 – вредност једног сата услуге са пдв-ом;</w:t>
      </w:r>
    </w:p>
    <w:p w:rsidR="0083229F" w:rsidRPr="0083229F" w:rsidRDefault="0083229F" w:rsidP="0083229F">
      <w:pPr>
        <w:numPr>
          <w:ilvl w:val="0"/>
          <w:numId w:val="4"/>
        </w:num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 Unicode MS" w:hAnsi="Arial" w:cs="Arial"/>
          <w:b/>
          <w:kern w:val="1"/>
          <w:sz w:val="22"/>
          <w:szCs w:val="22"/>
          <w:lang w:val="sr-Cyrl-CS" w:eastAsia="ar-SA"/>
        </w:rPr>
      </w:pPr>
      <w:r w:rsidRPr="0083229F">
        <w:rPr>
          <w:rFonts w:ascii="Arial" w:eastAsia="Arial Unicode MS" w:hAnsi="Arial" w:cs="Arial"/>
          <w:i/>
          <w:kern w:val="1"/>
          <w:sz w:val="20"/>
          <w:szCs w:val="20"/>
          <w:lang w:val="sr-Cyrl-CS" w:eastAsia="ar-SA"/>
        </w:rPr>
        <w:t>У колони 4 –  Укупна вредност (4.200 сати) услуге без пдв-а;</w:t>
      </w:r>
    </w:p>
    <w:p w:rsidR="0083229F" w:rsidRPr="0083229F" w:rsidRDefault="0083229F" w:rsidP="0083229F">
      <w:pPr>
        <w:numPr>
          <w:ilvl w:val="0"/>
          <w:numId w:val="4"/>
        </w:num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 Unicode MS" w:hAnsi="Arial" w:cs="Arial"/>
          <w:b/>
          <w:kern w:val="1"/>
          <w:sz w:val="22"/>
          <w:szCs w:val="22"/>
          <w:lang w:val="sr-Cyrl-CS" w:eastAsia="ar-SA"/>
        </w:rPr>
      </w:pPr>
      <w:r w:rsidRPr="0083229F">
        <w:rPr>
          <w:rFonts w:ascii="Arial" w:eastAsia="Arial Unicode MS" w:hAnsi="Arial" w:cs="Arial"/>
          <w:i/>
          <w:kern w:val="1"/>
          <w:sz w:val="20"/>
          <w:szCs w:val="20"/>
          <w:lang w:val="sr-Cyrl-CS" w:eastAsia="ar-SA"/>
        </w:rPr>
        <w:t>У колони 5 –  Укупна вредност (4.200 сати) услуге са пдв-ом.</w:t>
      </w:r>
    </w:p>
    <w:p w:rsidR="0083229F" w:rsidRPr="0083229F" w:rsidRDefault="0083229F" w:rsidP="0083229F">
      <w:p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 Unicode MS" w:hAnsi="Arial" w:cs="Arial"/>
          <w:b/>
          <w:kern w:val="1"/>
          <w:sz w:val="22"/>
          <w:szCs w:val="22"/>
          <w:lang w:val="sr-Cyrl-CS" w:eastAsia="ar-SA"/>
        </w:rPr>
      </w:pPr>
    </w:p>
    <w:p w:rsidR="0083229F" w:rsidRPr="0083229F" w:rsidRDefault="0083229F" w:rsidP="0083229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18690A" w:rsidRPr="00A23DAA" w:rsidRDefault="0018690A" w:rsidP="0018690A">
      <w:pPr>
        <w:jc w:val="both"/>
        <w:rPr>
          <w:rFonts w:asciiTheme="majorHAnsi" w:hAnsiTheme="majorHAnsi"/>
          <w:b/>
        </w:rPr>
      </w:pPr>
    </w:p>
    <w:p w:rsidR="0018690A" w:rsidRPr="0083229F" w:rsidRDefault="00B916A2" w:rsidP="0018690A">
      <w:pPr>
        <w:jc w:val="right"/>
        <w:rPr>
          <w:rFonts w:ascii="Arial" w:hAnsi="Arial" w:cs="Arial"/>
          <w:sz w:val="22"/>
        </w:rPr>
      </w:pPr>
      <w:r w:rsidRPr="0083229F">
        <w:rPr>
          <w:rFonts w:ascii="Arial" w:hAnsi="Arial" w:cs="Arial"/>
          <w:sz w:val="22"/>
          <w:lang w:val="sr-Cyrl-RS"/>
        </w:rPr>
        <w:t>___________</w:t>
      </w:r>
      <w:r w:rsidR="0018690A" w:rsidRPr="0083229F">
        <w:rPr>
          <w:rFonts w:ascii="Arial" w:hAnsi="Arial" w:cs="Arial"/>
          <w:sz w:val="22"/>
        </w:rPr>
        <w:t xml:space="preserve">____________________ </w:t>
      </w:r>
    </w:p>
    <w:p w:rsidR="0018690A" w:rsidRPr="0083229F" w:rsidRDefault="0083229F" w:rsidP="0083229F">
      <w:pPr>
        <w:ind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                </w:t>
      </w:r>
      <w:proofErr w:type="spellStart"/>
      <w:r w:rsidR="0018690A" w:rsidRPr="0083229F">
        <w:rPr>
          <w:rFonts w:ascii="Arial" w:hAnsi="Arial" w:cs="Arial"/>
          <w:sz w:val="22"/>
        </w:rPr>
        <w:t>Потпис</w:t>
      </w:r>
      <w:proofErr w:type="spellEnd"/>
      <w:r w:rsidR="0018690A" w:rsidRPr="0083229F">
        <w:rPr>
          <w:rFonts w:ascii="Arial" w:hAnsi="Arial" w:cs="Arial"/>
          <w:sz w:val="22"/>
        </w:rPr>
        <w:t xml:space="preserve"> </w:t>
      </w:r>
      <w:proofErr w:type="spellStart"/>
      <w:r w:rsidR="0018690A" w:rsidRPr="0083229F">
        <w:rPr>
          <w:rFonts w:ascii="Arial" w:hAnsi="Arial" w:cs="Arial"/>
          <w:sz w:val="22"/>
        </w:rPr>
        <w:t>одговорног</w:t>
      </w:r>
      <w:proofErr w:type="spellEnd"/>
      <w:r w:rsidR="0018690A" w:rsidRPr="0083229F">
        <w:rPr>
          <w:rFonts w:ascii="Arial" w:hAnsi="Arial" w:cs="Arial"/>
          <w:sz w:val="22"/>
        </w:rPr>
        <w:t xml:space="preserve"> </w:t>
      </w:r>
      <w:proofErr w:type="spellStart"/>
      <w:r w:rsidR="0018690A" w:rsidRPr="0083229F">
        <w:rPr>
          <w:rFonts w:ascii="Arial" w:hAnsi="Arial" w:cs="Arial"/>
          <w:sz w:val="22"/>
        </w:rPr>
        <w:t>лица</w:t>
      </w:r>
      <w:proofErr w:type="spellEnd"/>
    </w:p>
    <w:sectPr w:rsidR="0018690A" w:rsidRPr="0083229F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517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43F36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1B6E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Korisnik</cp:lastModifiedBy>
  <cp:revision>7</cp:revision>
  <cp:lastPrinted>2021-01-26T12:04:00Z</cp:lastPrinted>
  <dcterms:created xsi:type="dcterms:W3CDTF">2016-03-22T20:27:00Z</dcterms:created>
  <dcterms:modified xsi:type="dcterms:W3CDTF">2021-01-26T12:11:00Z</dcterms:modified>
</cp:coreProperties>
</file>