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6"/>
      </w:tblGrid>
      <w:tr w:rsidR="009354F2" w:rsidRPr="00324088" w:rsidTr="002F5166">
        <w:trPr>
          <w:trHeight w:val="1244"/>
        </w:trPr>
        <w:tc>
          <w:tcPr>
            <w:tcW w:w="6776" w:type="dxa"/>
          </w:tcPr>
          <w:p w:rsidR="009354F2" w:rsidRPr="000578C7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bookmarkStart w:id="0" w:name="_GoBack"/>
            <w:bookmarkEnd w:id="0"/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0578C7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0578C7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0578C7">
              <w:rPr>
                <w:rFonts w:ascii="Arial" w:hAnsi="Arial" w:cs="Arial"/>
                <w:sz w:val="22"/>
                <w:szCs w:val="22"/>
                <w:lang w:val="sr-Latn-RS"/>
              </w:rPr>
              <w:t>01</w:t>
            </w:r>
            <w:r w:rsidR="000578C7" w:rsidRPr="004605FE">
              <w:rPr>
                <w:rFonts w:ascii="Arial" w:hAnsi="Arial" w:cs="Arial"/>
                <w:sz w:val="22"/>
                <w:szCs w:val="22"/>
                <w:lang w:val="sr-Latn-RS"/>
              </w:rPr>
              <w:t>-</w:t>
            </w:r>
            <w:r w:rsidR="00786DEF" w:rsidRPr="004605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3952DF">
              <w:rPr>
                <w:rFonts w:ascii="Arial" w:hAnsi="Arial" w:cs="Arial"/>
                <w:sz w:val="22"/>
                <w:szCs w:val="22"/>
                <w:lang w:val="sr-Latn-RS"/>
              </w:rPr>
              <w:t>1505/2</w:t>
            </w:r>
          </w:p>
          <w:p w:rsidR="009354F2" w:rsidRPr="000578C7" w:rsidRDefault="009354F2" w:rsidP="007D1B73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ДАТУМ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7D1B73">
              <w:rPr>
                <w:rFonts w:ascii="Arial" w:hAnsi="Arial" w:cs="Arial"/>
                <w:sz w:val="22"/>
                <w:szCs w:val="22"/>
                <w:lang w:val="sr-Cyrl-RS"/>
              </w:rPr>
              <w:t>13.</w:t>
            </w:r>
            <w:r w:rsidR="00F648B7">
              <w:rPr>
                <w:rFonts w:ascii="Arial" w:hAnsi="Arial" w:cs="Arial"/>
                <w:sz w:val="22"/>
                <w:szCs w:val="22"/>
                <w:lang w:val="sr-Latn-RS"/>
              </w:rPr>
              <w:t>10</w:t>
            </w:r>
            <w:r w:rsidR="00786DEF">
              <w:rPr>
                <w:rFonts w:ascii="Arial" w:hAnsi="Arial" w:cs="Arial"/>
                <w:sz w:val="22"/>
                <w:szCs w:val="22"/>
                <w:lang w:val="sr-Latn-RS"/>
              </w:rPr>
              <w:t>.202</w:t>
            </w:r>
            <w:r w:rsidR="007D1B73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786DEF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Pr="00324088" w:rsidRDefault="009354F2" w:rsidP="00BC26FB">
      <w:pPr>
        <w:pStyle w:val="Heading2"/>
        <w:jc w:val="left"/>
        <w:rPr>
          <w:rFonts w:ascii="Arial" w:hAnsi="Arial" w:cs="Arial"/>
          <w:sz w:val="22"/>
          <w:szCs w:val="22"/>
        </w:rPr>
      </w:pPr>
    </w:p>
    <w:p w:rsidR="009354F2" w:rsidRDefault="009354F2" w:rsidP="009354F2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1B5A6A">
        <w:rPr>
          <w:rFonts w:ascii="Arial" w:hAnsi="Arial" w:cs="Arial"/>
          <w:sz w:val="22"/>
          <w:szCs w:val="22"/>
        </w:rPr>
        <w:t>П О З И В</w:t>
      </w:r>
      <w:r w:rsidR="00851E7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1B5A6A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F1BBE" w:rsidRPr="007F1BBE" w:rsidRDefault="007F1BBE" w:rsidP="007F1BBE">
      <w:pPr>
        <w:rPr>
          <w:lang w:val="sr-Cyrl-RS"/>
        </w:rPr>
      </w:pPr>
    </w:p>
    <w:p w:rsidR="004F501B" w:rsidRDefault="009354F2" w:rsidP="007F1BB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1B5A6A">
        <w:rPr>
          <w:rFonts w:ascii="Arial" w:hAnsi="Arial" w:cs="Arial"/>
          <w:b/>
          <w:sz w:val="22"/>
          <w:szCs w:val="22"/>
        </w:rPr>
        <w:t>за достављање понуда</w:t>
      </w:r>
      <w:r w:rsidR="00BB5B64" w:rsidRPr="001B5A6A">
        <w:rPr>
          <w:rFonts w:ascii="Arial" w:hAnsi="Arial" w:cs="Arial"/>
          <w:b/>
          <w:sz w:val="22"/>
          <w:szCs w:val="22"/>
          <w:lang w:val="sr-Cyrl-RS"/>
        </w:rPr>
        <w:t xml:space="preserve"> за набавку </w:t>
      </w:r>
      <w:r w:rsidR="001B5A6A" w:rsidRPr="001B5A6A">
        <w:rPr>
          <w:rFonts w:ascii="Arial" w:hAnsi="Arial" w:cs="Arial"/>
          <w:b/>
          <w:sz w:val="22"/>
          <w:szCs w:val="22"/>
          <w:lang w:val="sr-Cyrl-RS"/>
        </w:rPr>
        <w:t>у</w:t>
      </w:r>
      <w:r w:rsidR="001B5A6A">
        <w:rPr>
          <w:rFonts w:ascii="Arial" w:hAnsi="Arial" w:cs="Arial"/>
          <w:b/>
          <w:sz w:val="22"/>
          <w:szCs w:val="22"/>
          <w:lang w:val="sr-Cyrl-RS"/>
        </w:rPr>
        <w:t>слуга</w:t>
      </w:r>
      <w:r w:rsidR="001B5A6A" w:rsidRPr="001B5A6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4F501B" w:rsidRPr="004F501B">
        <w:rPr>
          <w:rFonts w:ascii="Arial" w:hAnsi="Arial" w:cs="Arial"/>
          <w:b/>
          <w:sz w:val="22"/>
          <w:szCs w:val="22"/>
        </w:rPr>
        <w:t>надзорног оцењивања и</w:t>
      </w:r>
      <w:r w:rsidR="003952DF">
        <w:rPr>
          <w:rFonts w:ascii="Arial" w:hAnsi="Arial" w:cs="Arial"/>
          <w:b/>
          <w:sz w:val="22"/>
          <w:szCs w:val="22"/>
        </w:rPr>
        <w:t xml:space="preserve">нтегрисаног система менаџмента </w:t>
      </w:r>
      <w:r w:rsidR="004F501B" w:rsidRPr="004F501B">
        <w:rPr>
          <w:rFonts w:ascii="Arial" w:hAnsi="Arial" w:cs="Arial"/>
          <w:b/>
          <w:sz w:val="22"/>
          <w:szCs w:val="22"/>
        </w:rPr>
        <w:t>(обухвата систем менаџмента квалитетом и систем менаџмента животном средином)</w:t>
      </w:r>
    </w:p>
    <w:p w:rsidR="007F1BBE" w:rsidRDefault="007F1BBE" w:rsidP="007F1BB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9354F2" w:rsidRDefault="007F1BBE" w:rsidP="007F1BBE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 45</w:t>
      </w:r>
      <w:r w:rsidRPr="00DF7907">
        <w:rPr>
          <w:rFonts w:ascii="Arial" w:hAnsi="Arial" w:cs="Arial"/>
          <w:b/>
          <w:sz w:val="22"/>
          <w:szCs w:val="22"/>
          <w:lang w:val="sr-Cyrl-CS"/>
        </w:rPr>
        <w:t>/2021</w:t>
      </w:r>
    </w:p>
    <w:p w:rsidR="007F1BBE" w:rsidRPr="007F1BBE" w:rsidRDefault="007F1BBE" w:rsidP="007F1BBE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9354F2" w:rsidRPr="00591FCA" w:rsidRDefault="001D6A06" w:rsidP="003165B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C92185">
        <w:rPr>
          <w:rFonts w:ascii="Arial" w:hAnsi="Arial" w:cs="Arial"/>
          <w:sz w:val="22"/>
          <w:szCs w:val="22"/>
          <w:lang w:val="sr-Cyrl-CS"/>
        </w:rPr>
        <w:t>складу са чланом 27. став 1, тач.1 Закона о јавним набавкама (Сл</w:t>
      </w:r>
      <w:r>
        <w:rPr>
          <w:rFonts w:ascii="Arial" w:hAnsi="Arial" w:cs="Arial"/>
          <w:sz w:val="22"/>
          <w:szCs w:val="22"/>
          <w:lang w:val="sr-Cyrl-CS"/>
        </w:rPr>
        <w:t xml:space="preserve">ужбени гласник РС број 91/2019), </w:t>
      </w:r>
      <w:r>
        <w:rPr>
          <w:rFonts w:ascii="Arial" w:hAnsi="Arial" w:cs="Arial"/>
          <w:sz w:val="22"/>
          <w:szCs w:val="22"/>
          <w:lang w:val="sr-Cyrl-RS"/>
        </w:rPr>
        <w:t xml:space="preserve">чланом 68. </w:t>
      </w:r>
      <w:r w:rsidRPr="00D1342C">
        <w:rPr>
          <w:rFonts w:ascii="Arial" w:hAnsi="Arial" w:cs="Arial"/>
          <w:bCs/>
          <w:sz w:val="22"/>
          <w:szCs w:val="22"/>
          <w:lang w:val="sr-Cyrl-RS"/>
        </w:rPr>
        <w:t>Правилника о ближем уређивању поступка набавки у Институту за јавно здравље Војводине („01-1376/1“ од 17.09.2021.)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и Планом набавки </w:t>
      </w:r>
      <w:r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за 2021. годину на које се Закон не примењује, позивамо вас да доставите понуду за набавку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="00FC40C6">
        <w:rPr>
          <w:rFonts w:ascii="Arial" w:hAnsi="Arial" w:cs="Arial"/>
          <w:sz w:val="22"/>
          <w:szCs w:val="22"/>
          <w:lang w:val="sr-Cyrl-RS"/>
        </w:rPr>
        <w:t>У</w:t>
      </w:r>
      <w:r w:rsidR="003165B1" w:rsidRPr="003165B1">
        <w:rPr>
          <w:rFonts w:ascii="Arial" w:hAnsi="Arial" w:cs="Arial"/>
          <w:sz w:val="22"/>
          <w:szCs w:val="22"/>
          <w:lang w:val="sr-Cyrl-RS"/>
        </w:rPr>
        <w:t xml:space="preserve">слуга </w:t>
      </w:r>
      <w:r w:rsidR="004F501B" w:rsidRPr="00E2397C">
        <w:rPr>
          <w:rFonts w:ascii="Arial" w:hAnsi="Arial" w:cs="Arial"/>
          <w:sz w:val="22"/>
          <w:szCs w:val="22"/>
        </w:rPr>
        <w:t>надзорног оцењивања и</w:t>
      </w:r>
      <w:r w:rsidR="00591FCA">
        <w:rPr>
          <w:rFonts w:ascii="Arial" w:hAnsi="Arial" w:cs="Arial"/>
          <w:sz w:val="22"/>
          <w:szCs w:val="22"/>
        </w:rPr>
        <w:t xml:space="preserve">нтегрисаног система менаџмента </w:t>
      </w:r>
      <w:r w:rsidR="004F501B" w:rsidRPr="00E2397C">
        <w:rPr>
          <w:rFonts w:ascii="Arial" w:hAnsi="Arial" w:cs="Arial"/>
          <w:sz w:val="22"/>
          <w:szCs w:val="22"/>
        </w:rPr>
        <w:t>(обухвата систем менаџмента квалитетом и систем менаџмента животном средином)</w:t>
      </w:r>
      <w:r w:rsidR="001F1BA7">
        <w:rPr>
          <w:rFonts w:ascii="Arial" w:hAnsi="Arial" w:cs="Arial"/>
          <w:sz w:val="22"/>
          <w:szCs w:val="22"/>
          <w:lang w:val="sr-Cyrl-RS"/>
        </w:rPr>
        <w:t>.</w:t>
      </w:r>
    </w:p>
    <w:p w:rsidR="004F7281" w:rsidRDefault="004F7281" w:rsidP="00D8145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832426" w:rsidRDefault="00832426" w:rsidP="002360F5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32426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393368" w:rsidRPr="00F62486" w:rsidRDefault="00393368" w:rsidP="00F624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9336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803B84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1D6A06">
        <w:rPr>
          <w:rFonts w:ascii="Arial" w:hAnsi="Arial" w:cs="Arial"/>
          <w:b/>
          <w:sz w:val="22"/>
          <w:szCs w:val="22"/>
          <w:lang w:val="sr-Cyrl-CS"/>
        </w:rPr>
        <w:t>понедељак</w:t>
      </w:r>
      <w:r w:rsidR="001F1BA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F1BA7" w:rsidRPr="00620101">
        <w:rPr>
          <w:rFonts w:ascii="Arial" w:hAnsi="Arial" w:cs="Arial"/>
          <w:b/>
          <w:sz w:val="22"/>
          <w:szCs w:val="22"/>
          <w:lang w:val="sr-Cyrl-CS"/>
        </w:rPr>
        <w:t>1</w:t>
      </w:r>
      <w:r w:rsidR="000E02D2">
        <w:rPr>
          <w:rFonts w:ascii="Arial" w:hAnsi="Arial" w:cs="Arial"/>
          <w:b/>
          <w:sz w:val="22"/>
          <w:szCs w:val="22"/>
          <w:lang w:val="sr-Latn-RS"/>
        </w:rPr>
        <w:t>8</w:t>
      </w:r>
      <w:r w:rsidR="001F1BA7" w:rsidRPr="00620101">
        <w:rPr>
          <w:rFonts w:ascii="Arial" w:hAnsi="Arial" w:cs="Arial"/>
          <w:b/>
          <w:sz w:val="22"/>
          <w:szCs w:val="22"/>
          <w:lang w:val="sr-Cyrl-CS"/>
        </w:rPr>
        <w:t>.10</w:t>
      </w:r>
      <w:r w:rsidRPr="00620101">
        <w:rPr>
          <w:rFonts w:ascii="Arial" w:hAnsi="Arial" w:cs="Arial"/>
          <w:b/>
          <w:sz w:val="22"/>
          <w:szCs w:val="22"/>
          <w:lang w:val="sr-Cyrl-CS"/>
        </w:rPr>
        <w:t>.</w:t>
      </w:r>
      <w:r w:rsidR="00524F70" w:rsidRPr="00620101">
        <w:rPr>
          <w:rFonts w:ascii="Arial" w:hAnsi="Arial" w:cs="Arial"/>
          <w:b/>
          <w:sz w:val="22"/>
          <w:szCs w:val="22"/>
          <w:lang w:val="sr-Cyrl-CS"/>
        </w:rPr>
        <w:t>202</w:t>
      </w:r>
      <w:r w:rsidR="001D6A06">
        <w:rPr>
          <w:rFonts w:ascii="Arial" w:hAnsi="Arial" w:cs="Arial"/>
          <w:b/>
          <w:sz w:val="22"/>
          <w:szCs w:val="22"/>
          <w:lang w:val="sr-Cyrl-CS"/>
        </w:rPr>
        <w:t>1</w:t>
      </w:r>
      <w:r w:rsidR="00524F70" w:rsidRPr="00620101">
        <w:rPr>
          <w:rFonts w:ascii="Arial" w:hAnsi="Arial" w:cs="Arial"/>
          <w:b/>
          <w:sz w:val="22"/>
          <w:szCs w:val="22"/>
          <w:lang w:val="sr-Cyrl-CS"/>
        </w:rPr>
        <w:t>.</w:t>
      </w:r>
      <w:r w:rsidRPr="00620101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="008252FA" w:rsidRPr="00620101">
        <w:rPr>
          <w:rFonts w:ascii="Arial" w:hAnsi="Arial" w:cs="Arial"/>
          <w:b/>
          <w:sz w:val="22"/>
          <w:szCs w:val="22"/>
          <w:lang w:val="sr-Latn-RS"/>
        </w:rPr>
        <w:t>1</w:t>
      </w:r>
      <w:r w:rsidR="001D6A06">
        <w:rPr>
          <w:rFonts w:ascii="Arial" w:hAnsi="Arial" w:cs="Arial"/>
          <w:b/>
          <w:sz w:val="22"/>
          <w:szCs w:val="22"/>
          <w:lang w:val="sr-Cyrl-RS"/>
        </w:rPr>
        <w:t>1</w:t>
      </w:r>
      <w:r w:rsidRPr="00620101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 w:rsidRPr="00620101">
        <w:rPr>
          <w:rFonts w:ascii="Arial" w:hAnsi="Arial" w:cs="Arial"/>
          <w:sz w:val="22"/>
          <w:szCs w:val="22"/>
          <w:lang w:val="sr-Cyrl-CS"/>
        </w:rPr>
        <w:t>.</w:t>
      </w:r>
    </w:p>
    <w:p w:rsidR="00393368" w:rsidRPr="0032408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769DC" w:rsidRDefault="00393368" w:rsidP="00F769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324088">
        <w:rPr>
          <w:rFonts w:ascii="Arial" w:hAnsi="Arial" w:cs="Arial"/>
          <w:sz w:val="22"/>
          <w:szCs w:val="22"/>
          <w:lang w:val="sr-Cyrl-CS"/>
        </w:rPr>
        <w:t>: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769DC" w:rsidRDefault="00F769DC" w:rsidP="00F769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769DC" w:rsidRDefault="00F769DC" w:rsidP="00F769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08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</w:t>
      </w:r>
      <w:r>
        <w:rPr>
          <w:rFonts w:ascii="Arial" w:hAnsi="Arial" w:cs="Arial"/>
          <w:sz w:val="22"/>
          <w:szCs w:val="22"/>
          <w:lang w:val="sr-Cyrl-CS"/>
        </w:rPr>
        <w:t xml:space="preserve">захтеване </w:t>
      </w:r>
      <w:r w:rsidRPr="00324088">
        <w:rPr>
          <w:rFonts w:ascii="Arial" w:hAnsi="Arial" w:cs="Arial"/>
          <w:sz w:val="22"/>
          <w:szCs w:val="22"/>
          <w:lang w:val="sr-Cyrl-CS"/>
        </w:rPr>
        <w:t>у обрасцу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F769DC" w:rsidRDefault="00F769DC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D6A06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Понуде  са припадајућом документацијом се достављају путем:</w:t>
      </w:r>
    </w:p>
    <w:p w:rsidR="001D6A06" w:rsidRDefault="001D6A06" w:rsidP="001D6A0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D6A06" w:rsidRPr="00F62486" w:rsidRDefault="001D6A06" w:rsidP="001D6A0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</w:t>
      </w:r>
      <w:r w:rsidRPr="00F62486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F62486">
        <w:rPr>
          <w:rFonts w:ascii="Arial" w:hAnsi="Arial" w:cs="Arial"/>
          <w:sz w:val="22"/>
          <w:szCs w:val="22"/>
          <w:lang w:val="sr-Latn-RS"/>
        </w:rPr>
        <w:t>e-mail</w:t>
      </w:r>
      <w:r w:rsidRPr="00F62486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F62486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F62486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93368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F501B" w:rsidRDefault="00F62486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F62486">
        <w:rPr>
          <w:rFonts w:ascii="Arial" w:hAnsi="Arial" w:cs="Arial"/>
          <w:sz w:val="22"/>
          <w:szCs w:val="22"/>
          <w:lang w:val="sr-Cyrl-CS"/>
        </w:rPr>
        <w:t>Поште, на адресу Институт за јавно здравље Војводине, Футошка 121, 21 000 Нови Сад</w:t>
      </w:r>
      <w:r w:rsidR="00F82F15" w:rsidRPr="00F62486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3165B1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4F501B" w:rsidRPr="00E2397C">
        <w:rPr>
          <w:rFonts w:ascii="Arial" w:hAnsi="Arial" w:cs="Arial"/>
          <w:sz w:val="22"/>
          <w:szCs w:val="22"/>
        </w:rPr>
        <w:t>надзорног оцењивања интегрисаног система менаџмента  (обухвата систем менаџмента квалитетом и систем менаџмента животном средином)</w:t>
      </w:r>
    </w:p>
    <w:p w:rsidR="00F769DC" w:rsidRPr="00E2397C" w:rsidRDefault="00F769DC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F501B" w:rsidRPr="00E2397C" w:rsidRDefault="00F62486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F62486">
        <w:rPr>
          <w:rFonts w:ascii="Arial" w:hAnsi="Arial" w:cs="Arial"/>
          <w:sz w:val="22"/>
          <w:szCs w:val="22"/>
          <w:lang w:val="sr-Cyrl-CS"/>
        </w:rPr>
        <w:t>Лично, на адресу Институт за јавно здравље Војводине, Футошка 121, 21 000 Нови Сад</w:t>
      </w:r>
      <w:r w:rsidR="00B14BA0" w:rsidRPr="00F62486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3165B1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4F501B" w:rsidRPr="00E2397C">
        <w:rPr>
          <w:rFonts w:ascii="Arial" w:hAnsi="Arial" w:cs="Arial"/>
          <w:sz w:val="22"/>
          <w:szCs w:val="22"/>
        </w:rPr>
        <w:t>надзорног оцењивања интегрисаног система менаџмента  (обухвата систем менаџмента квалитетом и систем менаџмента животном средином)</w:t>
      </w:r>
    </w:p>
    <w:p w:rsidR="009354F2" w:rsidRPr="00324088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Pr="00324088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354F2" w:rsidRPr="001D6A06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Особа за кон</w:t>
      </w:r>
      <w:r w:rsidRPr="00C9666F">
        <w:rPr>
          <w:rFonts w:ascii="Arial" w:hAnsi="Arial" w:cs="Arial"/>
          <w:sz w:val="22"/>
          <w:szCs w:val="22"/>
        </w:rPr>
        <w:t>такт:</w:t>
      </w:r>
      <w:r w:rsidRPr="00C9666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6E4A" w:rsidRPr="00C9666F">
        <w:rPr>
          <w:rFonts w:ascii="Arial" w:hAnsi="Arial" w:cs="Arial"/>
          <w:sz w:val="22"/>
          <w:szCs w:val="22"/>
        </w:rPr>
        <w:t xml:space="preserve">Биљана Стојић, </w:t>
      </w:r>
      <w:r w:rsidR="009E6E4A" w:rsidRPr="00C9666F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="009E6E4A" w:rsidRPr="00C9666F">
        <w:rPr>
          <w:rFonts w:ascii="Arial" w:hAnsi="Arial" w:cs="Arial"/>
          <w:sz w:val="22"/>
          <w:szCs w:val="22"/>
          <w:lang w:val="sr-Cyrl-RS"/>
        </w:rPr>
        <w:t>телефон:</w:t>
      </w:r>
      <w:r w:rsidR="00D071D6">
        <w:rPr>
          <w:rFonts w:ascii="Arial" w:hAnsi="Arial" w:cs="Arial"/>
          <w:sz w:val="22"/>
          <w:szCs w:val="22"/>
          <w:lang w:val="sr-Latn-RS"/>
        </w:rPr>
        <w:t xml:space="preserve"> 021/</w:t>
      </w:r>
      <w:r w:rsidR="009E6E4A" w:rsidRPr="00C9666F">
        <w:rPr>
          <w:rFonts w:ascii="Arial" w:hAnsi="Arial" w:cs="Arial"/>
          <w:sz w:val="22"/>
          <w:szCs w:val="22"/>
          <w:lang w:val="sr-Latn-RS"/>
        </w:rPr>
        <w:t>4897 8</w:t>
      </w:r>
      <w:r w:rsidR="001D6A06">
        <w:rPr>
          <w:rFonts w:ascii="Arial" w:hAnsi="Arial" w:cs="Arial"/>
          <w:sz w:val="22"/>
          <w:szCs w:val="22"/>
          <w:lang w:val="sr-Cyrl-RS"/>
        </w:rPr>
        <w:t>61</w:t>
      </w:r>
    </w:p>
    <w:p w:rsidR="009354F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E1F50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F62486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F62486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F62486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Најнижа понуђена цена</w:t>
      </w:r>
    </w:p>
    <w:p w:rsidR="00832426" w:rsidRDefault="00832426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32426" w:rsidRPr="004F501B" w:rsidRDefault="00832426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48134D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Напомена: </w:t>
      </w:r>
      <w:r w:rsidR="00D07191" w:rsidRPr="004F501B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услуге </w:t>
      </w:r>
      <w:r w:rsidR="004F501B" w:rsidRPr="004F501B">
        <w:rPr>
          <w:rFonts w:ascii="Arial" w:hAnsi="Arial" w:cs="Arial"/>
          <w:b/>
          <w:sz w:val="22"/>
          <w:szCs w:val="22"/>
          <w:u w:val="single"/>
        </w:rPr>
        <w:t>надзорног оцењивања интегрисаног система менаџмента  (обухвата систем менаџмента квалитетом и систем менаџмента животном средином)</w:t>
      </w:r>
      <w:r w:rsidR="00D07191" w:rsidRPr="004F501B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Pr="004F501B">
        <w:rPr>
          <w:rFonts w:ascii="Arial" w:hAnsi="Arial" w:cs="Arial"/>
          <w:b/>
          <w:sz w:val="22"/>
          <w:szCs w:val="22"/>
          <w:u w:val="single"/>
          <w:lang w:val="sr-Cyrl-RS"/>
        </w:rPr>
        <w:t>морају испуњавати све захтеве из одељка Техничке спецификације, у супротном неће бити узете у разматрање</w:t>
      </w:r>
    </w:p>
    <w:p w:rsidR="008E1F50" w:rsidRPr="004F501B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9354F2" w:rsidRDefault="009354F2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3A3FC8" w:rsidRDefault="003A3FC8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* </w:t>
      </w:r>
      <w:r w:rsidR="009354F2" w:rsidRPr="003A3FC8">
        <w:rPr>
          <w:rFonts w:ascii="Arial" w:hAnsi="Arial" w:cs="Arial"/>
          <w:sz w:val="22"/>
          <w:szCs w:val="22"/>
          <w:lang w:val="sr-Cyrl-CS"/>
        </w:rPr>
        <w:t>Техничку спецификацију предмета набавке</w:t>
      </w:r>
    </w:p>
    <w:p w:rsidR="003A3FC8" w:rsidRPr="003A3FC8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F5294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* </w:t>
      </w:r>
      <w:r w:rsidR="009354F2" w:rsidRPr="003A3FC8">
        <w:rPr>
          <w:rFonts w:ascii="Arial" w:hAnsi="Arial" w:cs="Arial"/>
          <w:sz w:val="22"/>
          <w:szCs w:val="22"/>
          <w:lang w:val="sr-Cyrl-CS"/>
        </w:rPr>
        <w:t>Образац понуде који је потребно попунити, потписати и оверити печатом</w:t>
      </w:r>
      <w:r w:rsidR="00AD7EE6" w:rsidRPr="003A3FC8">
        <w:rPr>
          <w:rFonts w:ascii="Arial" w:hAnsi="Arial" w:cs="Arial"/>
          <w:sz w:val="22"/>
          <w:szCs w:val="22"/>
          <w:lang w:val="sr-Cyrl-CS"/>
        </w:rPr>
        <w:t xml:space="preserve"> (уколико се понуда подноси електронски- Образац понуде је скениран у складу са захтеваним)</w:t>
      </w:r>
    </w:p>
    <w:p w:rsidR="009354F2" w:rsidRDefault="00AD7EE6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A3FC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C29F0" w:rsidRDefault="004F6FC6" w:rsidP="00FF5294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* Изјаву под пуном материјалном и кривичном одговорношћу коју</w:t>
      </w:r>
      <w:r w:rsidRPr="003A3FC8">
        <w:rPr>
          <w:rFonts w:ascii="Arial" w:hAnsi="Arial" w:cs="Arial"/>
          <w:sz w:val="22"/>
          <w:szCs w:val="22"/>
          <w:lang w:val="sr-Cyrl-CS"/>
        </w:rPr>
        <w:t xml:space="preserve"> је потребно попунити, потписати и оверити печатом(уколико се понуда подноси електронски- </w:t>
      </w:r>
      <w:r>
        <w:rPr>
          <w:rFonts w:ascii="Arial" w:hAnsi="Arial" w:cs="Arial"/>
          <w:sz w:val="22"/>
          <w:szCs w:val="22"/>
          <w:lang w:val="sr-Cyrl-CS"/>
        </w:rPr>
        <w:t>Изјава</w:t>
      </w:r>
      <w:r w:rsidRPr="003A3FC8">
        <w:rPr>
          <w:rFonts w:ascii="Arial" w:hAnsi="Arial" w:cs="Arial"/>
          <w:sz w:val="22"/>
          <w:szCs w:val="22"/>
          <w:lang w:val="sr-Cyrl-CS"/>
        </w:rPr>
        <w:t xml:space="preserve"> је скениран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3A3FC8">
        <w:rPr>
          <w:rFonts w:ascii="Arial" w:hAnsi="Arial" w:cs="Arial"/>
          <w:sz w:val="22"/>
          <w:szCs w:val="22"/>
          <w:lang w:val="sr-Cyrl-CS"/>
        </w:rPr>
        <w:t xml:space="preserve"> у складу са захтеваним)</w:t>
      </w:r>
    </w:p>
    <w:p w:rsidR="00FF5294" w:rsidRDefault="00FF5294" w:rsidP="00FF5294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F5294" w:rsidRDefault="003B73DF" w:rsidP="00FF5294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* </w:t>
      </w:r>
      <w:r>
        <w:rPr>
          <w:rFonts w:ascii="Arial" w:hAnsi="Arial" w:cs="Arial"/>
          <w:sz w:val="22"/>
          <w:szCs w:val="22"/>
          <w:lang w:val="sr-Cyrl-RS"/>
        </w:rPr>
        <w:t xml:space="preserve">Модел </w:t>
      </w:r>
      <w:r>
        <w:rPr>
          <w:rFonts w:ascii="Arial" w:hAnsi="Arial" w:cs="Arial"/>
          <w:sz w:val="22"/>
          <w:szCs w:val="22"/>
          <w:lang w:val="sr-Cyrl-CS"/>
        </w:rPr>
        <w:t>Наруџбенице</w:t>
      </w:r>
      <w:r w:rsidR="00FF5294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ED3010" w:rsidRPr="00832426" w:rsidRDefault="00832426" w:rsidP="002360F5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32426">
        <w:rPr>
          <w:rFonts w:ascii="Arial" w:hAnsi="Arial" w:cs="Arial"/>
          <w:b/>
          <w:sz w:val="22"/>
          <w:szCs w:val="22"/>
          <w:lang w:val="sr-Cyrl-CS"/>
        </w:rPr>
        <w:t>ТЕХНИЧКЕ СПЕЦИФИКАЦИЈЕ</w:t>
      </w:r>
    </w:p>
    <w:p w:rsidR="00AD7EE6" w:rsidRDefault="00AD7EE6" w:rsidP="00AD7EE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764BA" w:rsidRPr="00E2397C" w:rsidRDefault="00D764BA" w:rsidP="00D764B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sz w:val="22"/>
          <w:szCs w:val="22"/>
        </w:rPr>
        <w:t>Предмет набавке: Услуга надзорног оцењивања интегрисаног система менаџмента  (обухвата систем менаџмента квалитетом и систем менаџмента животном средином)</w:t>
      </w:r>
    </w:p>
    <w:p w:rsidR="00D764BA" w:rsidRPr="00E2397C" w:rsidRDefault="00D764BA" w:rsidP="00D764B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764BA" w:rsidRPr="00BE44D2" w:rsidRDefault="00D764BA" w:rsidP="00D764BA">
      <w:pPr>
        <w:rPr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Наведене услуге испуњавају следеће услове/карактеристике: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D764BA" w:rsidRPr="009A438D" w:rsidTr="001F0C36">
        <w:tc>
          <w:tcPr>
            <w:tcW w:w="1129" w:type="dxa"/>
          </w:tcPr>
          <w:p w:rsidR="00D764BA" w:rsidRPr="009A438D" w:rsidRDefault="00D764BA" w:rsidP="001F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Редни број</w:t>
            </w:r>
          </w:p>
        </w:tc>
        <w:tc>
          <w:tcPr>
            <w:tcW w:w="3401" w:type="dxa"/>
          </w:tcPr>
          <w:p w:rsidR="00D764BA" w:rsidRPr="009A438D" w:rsidRDefault="00D764BA" w:rsidP="001F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Опис предмета набавке</w:t>
            </w:r>
          </w:p>
        </w:tc>
        <w:tc>
          <w:tcPr>
            <w:tcW w:w="2266" w:type="dxa"/>
          </w:tcPr>
          <w:p w:rsidR="00D764BA" w:rsidRPr="009A438D" w:rsidRDefault="00D764BA" w:rsidP="001F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Јединица мере</w:t>
            </w:r>
          </w:p>
        </w:tc>
        <w:tc>
          <w:tcPr>
            <w:tcW w:w="2266" w:type="dxa"/>
          </w:tcPr>
          <w:p w:rsidR="00D764BA" w:rsidRPr="009A438D" w:rsidRDefault="00D764BA" w:rsidP="001F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Количина</w:t>
            </w:r>
          </w:p>
        </w:tc>
      </w:tr>
      <w:tr w:rsidR="00D764BA" w:rsidRPr="009A438D" w:rsidTr="001F0C36">
        <w:tc>
          <w:tcPr>
            <w:tcW w:w="1129" w:type="dxa"/>
            <w:vAlign w:val="center"/>
          </w:tcPr>
          <w:p w:rsidR="00D764BA" w:rsidRPr="009A438D" w:rsidRDefault="00D764BA" w:rsidP="001F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1" w:type="dxa"/>
          </w:tcPr>
          <w:p w:rsidR="00D764BA" w:rsidRPr="009A438D" w:rsidRDefault="00D764BA" w:rsidP="001F0C36">
            <w:pPr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Надзорно оцењивање интегрисаног система менаџмента  (обухвата систем менаџмента квалитетом у складу са захтевима стандарда SRPS ISO 9001:2015  и  систем менаџмента животном</w:t>
            </w:r>
            <w:r w:rsidRPr="009A438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A438D">
              <w:rPr>
                <w:rFonts w:ascii="Arial" w:hAnsi="Arial" w:cs="Arial"/>
                <w:sz w:val="22"/>
                <w:szCs w:val="22"/>
              </w:rPr>
              <w:t xml:space="preserve">средином у складу са захтевима стандарда SRPS ISO 14001:2015). </w:t>
            </w:r>
          </w:p>
          <w:p w:rsidR="00D764BA" w:rsidRPr="00D321D0" w:rsidRDefault="00D764BA" w:rsidP="001F0C36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Обим сертификације се односи на здравствену делатност из области социјалне медицине, микробиологије, хигијене и епидемиологије,</w:t>
            </w:r>
            <w:r w:rsidRPr="009A438D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EA 38</w:t>
            </w:r>
          </w:p>
        </w:tc>
        <w:tc>
          <w:tcPr>
            <w:tcW w:w="2266" w:type="dxa"/>
            <w:vAlign w:val="center"/>
          </w:tcPr>
          <w:p w:rsidR="00D764BA" w:rsidRPr="009A438D" w:rsidRDefault="00D764BA" w:rsidP="001F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2266" w:type="dxa"/>
            <w:vAlign w:val="center"/>
          </w:tcPr>
          <w:p w:rsidR="00D764BA" w:rsidRPr="009A438D" w:rsidRDefault="00D764BA" w:rsidP="001F0C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D764BA" w:rsidRDefault="00D764BA" w:rsidP="00D764BA">
      <w:pPr>
        <w:jc w:val="center"/>
      </w:pPr>
    </w:p>
    <w:p w:rsidR="00D764BA" w:rsidRPr="00E2397C" w:rsidRDefault="00D764BA" w:rsidP="00D764BA">
      <w:pPr>
        <w:rPr>
          <w:rFonts w:ascii="Arial" w:hAnsi="Arial" w:cs="Arial"/>
          <w:b/>
          <w:sz w:val="22"/>
          <w:szCs w:val="22"/>
        </w:rPr>
      </w:pPr>
      <w:r w:rsidRPr="00E2397C">
        <w:rPr>
          <w:rFonts w:ascii="Arial" w:hAnsi="Arial" w:cs="Arial"/>
          <w:b/>
          <w:sz w:val="22"/>
          <w:szCs w:val="22"/>
        </w:rPr>
        <w:t>Време извршења услуге: 2</w:t>
      </w:r>
      <w:r>
        <w:rPr>
          <w:rFonts w:ascii="Arial" w:hAnsi="Arial" w:cs="Arial"/>
          <w:b/>
          <w:sz w:val="22"/>
          <w:szCs w:val="22"/>
        </w:rPr>
        <w:t>9</w:t>
      </w:r>
      <w:r w:rsidRPr="00E2397C">
        <w:rPr>
          <w:rFonts w:ascii="Arial" w:hAnsi="Arial" w:cs="Arial"/>
          <w:b/>
          <w:sz w:val="22"/>
          <w:szCs w:val="22"/>
        </w:rPr>
        <w:t>.11.202</w:t>
      </w:r>
      <w:r>
        <w:rPr>
          <w:rFonts w:ascii="Arial" w:hAnsi="Arial" w:cs="Arial"/>
          <w:b/>
          <w:sz w:val="22"/>
          <w:szCs w:val="22"/>
        </w:rPr>
        <w:t>1</w:t>
      </w:r>
      <w:r w:rsidRPr="00E2397C">
        <w:rPr>
          <w:rFonts w:ascii="Arial" w:hAnsi="Arial" w:cs="Arial"/>
          <w:b/>
          <w:sz w:val="22"/>
          <w:szCs w:val="22"/>
        </w:rPr>
        <w:t xml:space="preserve">. – </w:t>
      </w:r>
      <w:r>
        <w:rPr>
          <w:rFonts w:ascii="Arial" w:hAnsi="Arial" w:cs="Arial"/>
          <w:b/>
          <w:sz w:val="22"/>
          <w:szCs w:val="22"/>
        </w:rPr>
        <w:t>1</w:t>
      </w:r>
      <w:r w:rsidRPr="00E2397C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>2</w:t>
      </w:r>
      <w:r w:rsidRPr="00E2397C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1</w:t>
      </w:r>
      <w:r w:rsidRPr="00E2397C">
        <w:rPr>
          <w:rFonts w:ascii="Arial" w:hAnsi="Arial" w:cs="Arial"/>
          <w:b/>
          <w:sz w:val="22"/>
          <w:szCs w:val="22"/>
        </w:rPr>
        <w:t>.</w:t>
      </w:r>
    </w:p>
    <w:p w:rsidR="00D764BA" w:rsidRPr="00E2397C" w:rsidRDefault="00D764BA" w:rsidP="00D764BA">
      <w:pPr>
        <w:rPr>
          <w:rFonts w:ascii="Arial" w:hAnsi="Arial" w:cs="Arial"/>
          <w:b/>
          <w:sz w:val="22"/>
          <w:szCs w:val="22"/>
        </w:rPr>
      </w:pPr>
    </w:p>
    <w:p w:rsidR="00D764BA" w:rsidRPr="00E2397C" w:rsidRDefault="00D764BA" w:rsidP="00D764BA">
      <w:p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b/>
          <w:sz w:val="22"/>
          <w:szCs w:val="22"/>
        </w:rPr>
        <w:t xml:space="preserve">Место извршења: </w:t>
      </w:r>
      <w:r w:rsidRPr="00E2397C">
        <w:rPr>
          <w:rFonts w:ascii="Arial" w:hAnsi="Arial" w:cs="Arial"/>
          <w:sz w:val="22"/>
          <w:szCs w:val="22"/>
        </w:rPr>
        <w:t>просторије Института за јавно здравље Војводине, Футошка 121, Нови Сад</w:t>
      </w:r>
    </w:p>
    <w:p w:rsidR="00D764BA" w:rsidRPr="00E2397C" w:rsidRDefault="00D764BA" w:rsidP="00D764BA">
      <w:pPr>
        <w:rPr>
          <w:rFonts w:ascii="Arial" w:hAnsi="Arial" w:cs="Arial"/>
          <w:b/>
          <w:sz w:val="22"/>
          <w:szCs w:val="22"/>
        </w:rPr>
      </w:pPr>
    </w:p>
    <w:p w:rsidR="00D764BA" w:rsidRPr="00E2397C" w:rsidRDefault="00D764BA" w:rsidP="00D764BA">
      <w:p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b/>
          <w:sz w:val="22"/>
          <w:szCs w:val="22"/>
        </w:rPr>
        <w:t>Установа:</w:t>
      </w:r>
      <w:r w:rsidRPr="00E2397C">
        <w:rPr>
          <w:rFonts w:ascii="Arial" w:hAnsi="Arial" w:cs="Arial"/>
          <w:sz w:val="22"/>
          <w:szCs w:val="22"/>
        </w:rPr>
        <w:t xml:space="preserve"> до 250 запослених.</w:t>
      </w:r>
    </w:p>
    <w:p w:rsidR="00D764BA" w:rsidRPr="00E2397C" w:rsidRDefault="00D764BA" w:rsidP="00D764BA">
      <w:pPr>
        <w:rPr>
          <w:rFonts w:ascii="Arial" w:hAnsi="Arial" w:cs="Arial"/>
          <w:sz w:val="22"/>
          <w:szCs w:val="22"/>
        </w:rPr>
      </w:pPr>
    </w:p>
    <w:p w:rsidR="00D764BA" w:rsidRPr="00E2397C" w:rsidRDefault="00D764BA" w:rsidP="00D764BA">
      <w:pPr>
        <w:pStyle w:val="Title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E2397C">
        <w:rPr>
          <w:b w:val="0"/>
          <w:sz w:val="22"/>
          <w:szCs w:val="22"/>
        </w:rPr>
        <w:t>Услуга се мора извршити у складу са важећим законским прописима Републике Србије, који регулишу област предмета набавке</w:t>
      </w:r>
    </w:p>
    <w:p w:rsidR="00D764BA" w:rsidRPr="00E2397C" w:rsidRDefault="00D764BA" w:rsidP="00D764B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6E9E">
        <w:rPr>
          <w:rFonts w:ascii="Arial" w:hAnsi="Arial" w:cs="Arial"/>
          <w:sz w:val="22"/>
          <w:szCs w:val="22"/>
        </w:rPr>
        <w:t xml:space="preserve">Услуга се мора извршити у складу са захтевима Наручиоца </w:t>
      </w:r>
      <w:r w:rsidRPr="009F6E9E">
        <w:rPr>
          <w:rFonts w:ascii="Arial" w:hAnsi="Arial" w:cs="Arial"/>
          <w:sz w:val="22"/>
          <w:szCs w:val="22"/>
          <w:lang w:val="ru-RU"/>
        </w:rPr>
        <w:t>предвиђени</w:t>
      </w:r>
      <w:r w:rsidRPr="009F6E9E">
        <w:rPr>
          <w:rFonts w:ascii="Arial" w:hAnsi="Arial" w:cs="Arial"/>
          <w:sz w:val="22"/>
          <w:szCs w:val="22"/>
        </w:rPr>
        <w:t>м</w:t>
      </w:r>
      <w:r w:rsidRPr="00E2397C">
        <w:rPr>
          <w:rFonts w:ascii="Arial" w:hAnsi="Arial" w:cs="Arial"/>
          <w:sz w:val="22"/>
          <w:szCs w:val="22"/>
          <w:lang w:val="ru-RU"/>
        </w:rPr>
        <w:t xml:space="preserve"> </w:t>
      </w:r>
      <w:r w:rsidRPr="00E2397C">
        <w:rPr>
          <w:rFonts w:ascii="Arial" w:hAnsi="Arial" w:cs="Arial"/>
          <w:sz w:val="22"/>
          <w:szCs w:val="22"/>
        </w:rPr>
        <w:t>Tехничком спецификацијом</w:t>
      </w:r>
    </w:p>
    <w:p w:rsidR="00D764BA" w:rsidRPr="00E2397C" w:rsidRDefault="00D764BA" w:rsidP="00D764B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sz w:val="22"/>
          <w:szCs w:val="22"/>
        </w:rPr>
        <w:t>Понуђене услуге које не поседују захтеване карактер</w:t>
      </w:r>
      <w:r>
        <w:rPr>
          <w:rFonts w:ascii="Arial" w:hAnsi="Arial" w:cs="Arial"/>
          <w:sz w:val="22"/>
          <w:szCs w:val="22"/>
        </w:rPr>
        <w:t>истике и квалитет сматраће се неприхватљивим</w:t>
      </w:r>
      <w:r w:rsidRPr="00E2397C">
        <w:rPr>
          <w:rFonts w:ascii="Arial" w:hAnsi="Arial" w:cs="Arial"/>
          <w:sz w:val="22"/>
          <w:szCs w:val="22"/>
        </w:rPr>
        <w:t>.</w:t>
      </w:r>
    </w:p>
    <w:p w:rsidR="00D764BA" w:rsidRPr="00E2397C" w:rsidRDefault="00D764BA" w:rsidP="00D764BA">
      <w:pPr>
        <w:pStyle w:val="Title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E2397C">
        <w:rPr>
          <w:b w:val="0"/>
          <w:sz w:val="22"/>
          <w:szCs w:val="22"/>
        </w:rPr>
        <w:t>Изабрани Понуђач је у обавези да изврши услугу у складу са понудом, која квалитативно одговара захтеваним условима из спецификације</w:t>
      </w:r>
    </w:p>
    <w:p w:rsidR="00D764BA" w:rsidRPr="00E2397C" w:rsidRDefault="00D764BA" w:rsidP="00D764BA">
      <w:pPr>
        <w:pStyle w:val="Title"/>
        <w:jc w:val="both"/>
        <w:rPr>
          <w:b w:val="0"/>
          <w:sz w:val="22"/>
          <w:szCs w:val="22"/>
        </w:rPr>
      </w:pPr>
    </w:p>
    <w:p w:rsidR="00D764BA" w:rsidRPr="00E2397C" w:rsidRDefault="00D764BA" w:rsidP="00D764B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2397C">
        <w:rPr>
          <w:rFonts w:ascii="Arial" w:hAnsi="Arial" w:cs="Arial"/>
          <w:sz w:val="22"/>
          <w:szCs w:val="22"/>
          <w:lang w:val="ru-RU"/>
        </w:rPr>
        <w:lastRenderedPageBreak/>
        <w:t xml:space="preserve">Право на учешће у поступку на који се не примењује Закон о јавним набавкама има понуђач који испуњава следеће: </w:t>
      </w:r>
    </w:p>
    <w:p w:rsidR="00D764BA" w:rsidRPr="00E2397C" w:rsidRDefault="00D764BA" w:rsidP="00D764BA">
      <w:pPr>
        <w:rPr>
          <w:rFonts w:ascii="Arial" w:hAnsi="Arial" w:cs="Arial"/>
          <w:sz w:val="22"/>
          <w:szCs w:val="22"/>
          <w:lang w:val="ru-RU"/>
        </w:rPr>
      </w:pPr>
    </w:p>
    <w:p w:rsidR="00D764BA" w:rsidRPr="00E2397C" w:rsidRDefault="00D764BA" w:rsidP="00D764B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sz w:val="22"/>
          <w:szCs w:val="22"/>
          <w:lang w:val="sr-Cyrl-CS"/>
        </w:rPr>
        <w:t xml:space="preserve">да му рачун </w:t>
      </w:r>
      <w:r w:rsidRPr="00E2397C">
        <w:rPr>
          <w:rFonts w:ascii="Arial" w:hAnsi="Arial" w:cs="Arial"/>
          <w:sz w:val="22"/>
          <w:szCs w:val="22"/>
          <w:lang w:val="ru-RU"/>
        </w:rPr>
        <w:t>није био у блокади</w:t>
      </w:r>
      <w:r w:rsidRPr="00E2397C">
        <w:rPr>
          <w:rFonts w:ascii="Arial" w:hAnsi="Arial" w:cs="Arial"/>
          <w:sz w:val="22"/>
          <w:szCs w:val="22"/>
        </w:rPr>
        <w:t xml:space="preserve"> </w:t>
      </w:r>
      <w:r w:rsidRPr="00E2397C">
        <w:rPr>
          <w:rFonts w:ascii="Arial" w:hAnsi="Arial" w:cs="Arial"/>
          <w:sz w:val="22"/>
          <w:szCs w:val="22"/>
          <w:lang w:val="sr-Cyrl-CS"/>
        </w:rPr>
        <w:t>више</w:t>
      </w:r>
      <w:r w:rsidRPr="00E2397C">
        <w:rPr>
          <w:rFonts w:ascii="Arial" w:hAnsi="Arial" w:cs="Arial"/>
          <w:sz w:val="22"/>
          <w:szCs w:val="22"/>
        </w:rPr>
        <w:t xml:space="preserve"> од три дана</w:t>
      </w:r>
      <w:r w:rsidRPr="00E2397C">
        <w:rPr>
          <w:rFonts w:ascii="Arial" w:hAnsi="Arial" w:cs="Arial"/>
          <w:sz w:val="22"/>
          <w:szCs w:val="22"/>
          <w:lang w:val="sr-Cyrl-CS"/>
        </w:rPr>
        <w:t>, у периоду од</w:t>
      </w:r>
      <w:r w:rsidRPr="00E2397C">
        <w:rPr>
          <w:rFonts w:ascii="Arial" w:hAnsi="Arial" w:cs="Arial"/>
          <w:sz w:val="22"/>
          <w:szCs w:val="22"/>
        </w:rPr>
        <w:t xml:space="preserve"> 1.01.201</w:t>
      </w:r>
      <w:r>
        <w:rPr>
          <w:rFonts w:ascii="Arial" w:hAnsi="Arial" w:cs="Arial"/>
          <w:sz w:val="22"/>
          <w:szCs w:val="22"/>
        </w:rPr>
        <w:t>9</w:t>
      </w:r>
      <w:r w:rsidRPr="00E2397C">
        <w:rPr>
          <w:rFonts w:ascii="Arial" w:hAnsi="Arial" w:cs="Arial"/>
          <w:sz w:val="22"/>
          <w:szCs w:val="22"/>
        </w:rPr>
        <w:t xml:space="preserve">. </w:t>
      </w:r>
      <w:r w:rsidRPr="00E2397C">
        <w:rPr>
          <w:rFonts w:ascii="Arial" w:hAnsi="Arial" w:cs="Arial"/>
          <w:sz w:val="22"/>
          <w:szCs w:val="22"/>
          <w:lang w:val="ru-RU"/>
        </w:rPr>
        <w:t xml:space="preserve">до </w:t>
      </w:r>
      <w:r w:rsidRPr="009F6E9E">
        <w:rPr>
          <w:rFonts w:ascii="Arial" w:hAnsi="Arial" w:cs="Arial"/>
          <w:sz w:val="22"/>
          <w:szCs w:val="22"/>
        </w:rPr>
        <w:t>1</w:t>
      </w:r>
      <w:r w:rsidR="00E67511">
        <w:rPr>
          <w:rFonts w:ascii="Arial" w:hAnsi="Arial" w:cs="Arial"/>
          <w:sz w:val="22"/>
          <w:szCs w:val="22"/>
          <w:lang w:val="sr-Cyrl-RS"/>
        </w:rPr>
        <w:t>3</w:t>
      </w:r>
      <w:r w:rsidRPr="009F6E9E">
        <w:rPr>
          <w:rFonts w:ascii="Arial" w:hAnsi="Arial" w:cs="Arial"/>
          <w:sz w:val="22"/>
          <w:szCs w:val="22"/>
        </w:rPr>
        <w:t>.10.2021.</w:t>
      </w:r>
      <w:r w:rsidRPr="009F6E9E">
        <w:rPr>
          <w:rFonts w:ascii="Arial" w:hAnsi="Arial" w:cs="Arial"/>
          <w:sz w:val="22"/>
          <w:szCs w:val="22"/>
          <w:lang w:val="ru-RU"/>
        </w:rPr>
        <w:t xml:space="preserve"> године</w:t>
      </w:r>
      <w:r w:rsidRPr="009F6E9E">
        <w:rPr>
          <w:rFonts w:ascii="Arial" w:hAnsi="Arial" w:cs="Arial"/>
          <w:sz w:val="22"/>
          <w:szCs w:val="22"/>
        </w:rPr>
        <w:t>, и да у пословној 2020</w:t>
      </w:r>
      <w:r w:rsidRPr="00E2397C">
        <w:rPr>
          <w:rFonts w:ascii="Arial" w:hAnsi="Arial" w:cs="Arial"/>
          <w:sz w:val="22"/>
          <w:szCs w:val="22"/>
        </w:rPr>
        <w:t>. години није исказао губитак у пословању</w:t>
      </w:r>
    </w:p>
    <w:p w:rsidR="00D764BA" w:rsidRPr="00E2397C" w:rsidRDefault="00D764BA" w:rsidP="00D764B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sz w:val="22"/>
          <w:szCs w:val="22"/>
        </w:rPr>
        <w:t xml:space="preserve">да </w:t>
      </w:r>
      <w:r w:rsidRPr="00E2397C">
        <w:rPr>
          <w:rFonts w:ascii="Arial" w:hAnsi="Arial" w:cs="Arial"/>
          <w:sz w:val="22"/>
          <w:szCs w:val="22"/>
          <w:lang w:val="ru-RU"/>
        </w:rPr>
        <w:t>у радном односу/радно ангажовано</w:t>
      </w:r>
      <w:r w:rsidRPr="00E2397C">
        <w:rPr>
          <w:rFonts w:ascii="Arial" w:hAnsi="Arial" w:cs="Arial"/>
          <w:sz w:val="22"/>
          <w:szCs w:val="22"/>
        </w:rPr>
        <w:t xml:space="preserve"> има минимум </w:t>
      </w:r>
      <w:r>
        <w:rPr>
          <w:rFonts w:ascii="Arial" w:hAnsi="Arial" w:cs="Arial"/>
          <w:sz w:val="22"/>
          <w:szCs w:val="22"/>
          <w:lang w:val="sr-Cyrl-RS"/>
        </w:rPr>
        <w:t>троје</w:t>
      </w:r>
      <w:r w:rsidRPr="00E2397C">
        <w:rPr>
          <w:rFonts w:ascii="Arial" w:hAnsi="Arial" w:cs="Arial"/>
          <w:sz w:val="22"/>
          <w:szCs w:val="22"/>
        </w:rPr>
        <w:t xml:space="preserve"> запослених</w:t>
      </w:r>
    </w:p>
    <w:p w:rsidR="00D764BA" w:rsidRPr="00122AFD" w:rsidRDefault="00D764BA" w:rsidP="00D764B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22AFD">
        <w:rPr>
          <w:rFonts w:ascii="Arial" w:hAnsi="Arial" w:cs="Arial"/>
          <w:sz w:val="22"/>
          <w:szCs w:val="22"/>
        </w:rPr>
        <w:t>да је акредитован од стране АТС-а за сертификацију система менаџмента према захтевима стандарда SRPS ISO 9001 и SRPS ISO 14001 за ЕА 38.</w:t>
      </w:r>
    </w:p>
    <w:p w:rsidR="00D764BA" w:rsidRPr="00E2397C" w:rsidRDefault="00D764BA" w:rsidP="00D764B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sz w:val="22"/>
          <w:szCs w:val="22"/>
        </w:rPr>
        <w:t>да сертификацију система менаџмента задравствених установа обавља у континуитету у периоду од најмање 1</w:t>
      </w:r>
      <w:r>
        <w:rPr>
          <w:rFonts w:ascii="Arial" w:hAnsi="Arial" w:cs="Arial"/>
          <w:sz w:val="22"/>
          <w:szCs w:val="22"/>
        </w:rPr>
        <w:t>5</w:t>
      </w:r>
      <w:r w:rsidRPr="00E2397C">
        <w:rPr>
          <w:rFonts w:ascii="Arial" w:hAnsi="Arial" w:cs="Arial"/>
          <w:sz w:val="22"/>
          <w:szCs w:val="22"/>
        </w:rPr>
        <w:t xml:space="preserve"> година</w:t>
      </w:r>
    </w:p>
    <w:p w:rsidR="00D764BA" w:rsidRDefault="00D764BA" w:rsidP="00D764B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 </w:t>
      </w:r>
      <w:r w:rsidRPr="00F5391A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4F6FC6">
        <w:rPr>
          <w:rFonts w:ascii="Arial" w:hAnsi="Arial" w:cs="Arial"/>
          <w:sz w:val="22"/>
          <w:szCs w:val="22"/>
        </w:rPr>
        <w:t xml:space="preserve">извршио најмање </w:t>
      </w:r>
      <w:r>
        <w:rPr>
          <w:rFonts w:ascii="Arial" w:hAnsi="Arial" w:cs="Arial"/>
          <w:sz w:val="22"/>
          <w:szCs w:val="22"/>
        </w:rPr>
        <w:t>4</w:t>
      </w:r>
      <w:r w:rsidRPr="004F6FC6">
        <w:rPr>
          <w:rFonts w:ascii="Arial" w:hAnsi="Arial" w:cs="Arial"/>
          <w:sz w:val="22"/>
          <w:szCs w:val="22"/>
        </w:rPr>
        <w:t>0 оцењивања здравствених установа из плана мреже здравс</w:t>
      </w:r>
      <w:r>
        <w:rPr>
          <w:rFonts w:ascii="Arial" w:hAnsi="Arial" w:cs="Arial"/>
          <w:sz w:val="22"/>
          <w:szCs w:val="22"/>
        </w:rPr>
        <w:t>твених установа на територији Републике</w:t>
      </w:r>
      <w:r w:rsidRPr="004F6FC6">
        <w:rPr>
          <w:rFonts w:ascii="Arial" w:hAnsi="Arial" w:cs="Arial"/>
          <w:sz w:val="22"/>
          <w:szCs w:val="22"/>
        </w:rPr>
        <w:t xml:space="preserve"> Србије, а од тога минимум 25 оцењивања у најмање 3 различите здравствене установе које обављају делатност на више нивоа здравствене заштите.</w:t>
      </w:r>
    </w:p>
    <w:p w:rsidR="00D764BA" w:rsidRDefault="00D764BA" w:rsidP="00D764BA">
      <w:pPr>
        <w:jc w:val="both"/>
        <w:rPr>
          <w:rFonts w:ascii="Arial" w:hAnsi="Arial" w:cs="Arial"/>
          <w:sz w:val="22"/>
          <w:szCs w:val="22"/>
        </w:rPr>
      </w:pPr>
    </w:p>
    <w:p w:rsidR="00D764BA" w:rsidRPr="004F6FC6" w:rsidRDefault="00D764BA" w:rsidP="00D764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Услове од 1-5 Понуђач доказује </w:t>
      </w:r>
      <w:r>
        <w:rPr>
          <w:rFonts w:ascii="Arial" w:hAnsi="Arial" w:cs="Arial"/>
          <w:sz w:val="22"/>
          <w:szCs w:val="22"/>
          <w:lang w:val="sr-Cyrl-CS"/>
        </w:rPr>
        <w:t>Изјавом под пуном матери</w:t>
      </w:r>
      <w:r w:rsidR="006B593B">
        <w:rPr>
          <w:rFonts w:ascii="Arial" w:hAnsi="Arial" w:cs="Arial"/>
          <w:sz w:val="22"/>
          <w:szCs w:val="22"/>
          <w:lang w:val="sr-Cyrl-CS"/>
        </w:rPr>
        <w:t>јалном и кривичном одговорношћу, која је саставни део овог Позива.</w:t>
      </w:r>
    </w:p>
    <w:p w:rsidR="00837BEE" w:rsidRPr="004F6FC6" w:rsidRDefault="00837BEE" w:rsidP="00837BEE">
      <w:pPr>
        <w:jc w:val="both"/>
        <w:rPr>
          <w:rFonts w:ascii="Arial" w:hAnsi="Arial" w:cs="Arial"/>
          <w:sz w:val="22"/>
          <w:szCs w:val="22"/>
        </w:rPr>
      </w:pPr>
    </w:p>
    <w:p w:rsidR="008C526B" w:rsidRDefault="008C526B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C526B" w:rsidRDefault="008C526B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837BEE" w:rsidRDefault="00837BE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F94C6E" w:rsidRDefault="00F94C6E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D81452" w:rsidRDefault="00D81452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D333C6" w:rsidRDefault="00D333C6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D333C6" w:rsidRDefault="00D333C6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D81452" w:rsidRDefault="00D81452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5E215F" w:rsidRPr="006030FA" w:rsidRDefault="005E215F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9354F2" w:rsidRPr="00FC1C4D" w:rsidRDefault="009354F2" w:rsidP="00FC1C4D">
      <w:pPr>
        <w:pStyle w:val="ListParagraph"/>
        <w:numPr>
          <w:ilvl w:val="0"/>
          <w:numId w:val="5"/>
        </w:num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FC1C4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</w:t>
      </w:r>
      <w:r w:rsidR="00691500" w:rsidRPr="00FC1C4D">
        <w:rPr>
          <w:rFonts w:ascii="Arial" w:hAnsi="Arial" w:cs="Arial"/>
          <w:b/>
          <w:sz w:val="22"/>
          <w:szCs w:val="22"/>
          <w:lang w:val="sr-Cyrl-RS" w:eastAsia="sr-Latn-RS"/>
        </w:rPr>
        <w:t>од_________</w:t>
      </w:r>
    </w:p>
    <w:p w:rsidR="009354F2" w:rsidRPr="006D0674" w:rsidRDefault="009354F2" w:rsidP="009354F2">
      <w:pPr>
        <w:spacing w:before="100" w:beforeAutospacing="1"/>
        <w:ind w:right="259"/>
        <w:jc w:val="center"/>
        <w:rPr>
          <w:rStyle w:val="StyleBold"/>
          <w:b w:val="0"/>
          <w:bCs w:val="0"/>
          <w:lang w:val="sr-Cyrl-RS" w:eastAsia="sr-Latn-RS"/>
        </w:rPr>
      </w:pPr>
      <w:r w:rsidRPr="006D0674">
        <w:rPr>
          <w:b/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9354F2" w:rsidRPr="009354F2" w:rsidTr="00991D62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9354F2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FC29F0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="00A43969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9748A1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9354F2" w:rsidRPr="00763FF6" w:rsidRDefault="009354F2" w:rsidP="009354F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837BEE" w:rsidRDefault="00837BE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837BEE" w:rsidRPr="009354F2" w:rsidRDefault="00837BE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9354F2" w:rsidRP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вам,</w:t>
      </w:r>
    </w:p>
    <w:p w:rsid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tbl>
      <w:tblPr>
        <w:tblStyle w:val="TableGrid"/>
        <w:tblW w:w="9981" w:type="dxa"/>
        <w:jc w:val="center"/>
        <w:tblLook w:val="04A0" w:firstRow="1" w:lastRow="0" w:firstColumn="1" w:lastColumn="0" w:noHBand="0" w:noVBand="1"/>
      </w:tblPr>
      <w:tblGrid>
        <w:gridCol w:w="946"/>
        <w:gridCol w:w="3490"/>
        <w:gridCol w:w="1276"/>
        <w:gridCol w:w="1449"/>
        <w:gridCol w:w="1410"/>
        <w:gridCol w:w="1410"/>
      </w:tblGrid>
      <w:tr w:rsidR="00620101" w:rsidRPr="00327F1D" w:rsidTr="00327F1D">
        <w:trPr>
          <w:trHeight w:val="236"/>
          <w:jc w:val="center"/>
        </w:trPr>
        <w:tc>
          <w:tcPr>
            <w:tcW w:w="946" w:type="dxa"/>
            <w:vAlign w:val="center"/>
          </w:tcPr>
          <w:p w:rsidR="0054049E" w:rsidRPr="00327F1D" w:rsidRDefault="0054049E" w:rsidP="006C5045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7F1D">
              <w:rPr>
                <w:rFonts w:ascii="Arial" w:hAnsi="Arial" w:cs="Arial"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3490" w:type="dxa"/>
            <w:vAlign w:val="center"/>
          </w:tcPr>
          <w:p w:rsidR="0054049E" w:rsidRPr="00327F1D" w:rsidRDefault="0054049E" w:rsidP="006C5045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7F1D">
              <w:rPr>
                <w:rFonts w:ascii="Arial" w:hAnsi="Arial" w:cs="Arial"/>
                <w:sz w:val="22"/>
                <w:szCs w:val="22"/>
                <w:lang w:val="sr-Cyrl-RS"/>
              </w:rPr>
              <w:t>Опис предмета набавке</w:t>
            </w:r>
          </w:p>
        </w:tc>
        <w:tc>
          <w:tcPr>
            <w:tcW w:w="1276" w:type="dxa"/>
            <w:vAlign w:val="center"/>
          </w:tcPr>
          <w:p w:rsidR="0054049E" w:rsidRPr="00327F1D" w:rsidRDefault="0054049E" w:rsidP="006C5045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7F1D">
              <w:rPr>
                <w:rFonts w:ascii="Arial" w:hAnsi="Arial" w:cs="Arial"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449" w:type="dxa"/>
            <w:vAlign w:val="center"/>
          </w:tcPr>
          <w:p w:rsidR="0054049E" w:rsidRPr="00327F1D" w:rsidRDefault="0054049E" w:rsidP="006C5045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7F1D">
              <w:rPr>
                <w:rFonts w:ascii="Arial" w:hAnsi="Arial" w:cs="Arial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410" w:type="dxa"/>
            <w:vAlign w:val="center"/>
          </w:tcPr>
          <w:p w:rsidR="0054049E" w:rsidRPr="00327F1D" w:rsidRDefault="0054049E" w:rsidP="006C5045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7F1D">
              <w:rPr>
                <w:rFonts w:ascii="Arial" w:hAnsi="Arial" w:cs="Arial"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410" w:type="dxa"/>
            <w:vAlign w:val="center"/>
          </w:tcPr>
          <w:p w:rsidR="0054049E" w:rsidRPr="00327F1D" w:rsidRDefault="0054049E" w:rsidP="006C5045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7F1D">
              <w:rPr>
                <w:rFonts w:ascii="Arial" w:hAnsi="Arial" w:cs="Arial"/>
                <w:sz w:val="22"/>
                <w:szCs w:val="22"/>
                <w:lang w:val="sr-Cyrl-RS"/>
              </w:rPr>
              <w:t>Јединична цена са ПДВ-ом</w:t>
            </w:r>
          </w:p>
        </w:tc>
      </w:tr>
      <w:tr w:rsidR="005E215F" w:rsidRPr="00327F1D" w:rsidTr="00837BEE">
        <w:trPr>
          <w:trHeight w:val="2649"/>
          <w:jc w:val="center"/>
        </w:trPr>
        <w:tc>
          <w:tcPr>
            <w:tcW w:w="946" w:type="dxa"/>
            <w:vAlign w:val="center"/>
          </w:tcPr>
          <w:p w:rsidR="005E215F" w:rsidRPr="009A438D" w:rsidRDefault="005E215F" w:rsidP="005E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0" w:type="dxa"/>
          </w:tcPr>
          <w:p w:rsidR="005E215F" w:rsidRPr="009A438D" w:rsidRDefault="005E215F" w:rsidP="005E215F">
            <w:pPr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Надзорно оцењивање интегрисаног система менаџмента  (обухвата систем менаџмента квалитетом у складу са захтевима стандарда SRPS ISO 9001:2015  и  систем менаџмента животном</w:t>
            </w:r>
            <w:r w:rsidRPr="009A438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A438D">
              <w:rPr>
                <w:rFonts w:ascii="Arial" w:hAnsi="Arial" w:cs="Arial"/>
                <w:sz w:val="22"/>
                <w:szCs w:val="22"/>
              </w:rPr>
              <w:t xml:space="preserve">средином у складу са захтевима стандарда SRPS ISO 14001:2015). </w:t>
            </w:r>
          </w:p>
          <w:p w:rsidR="005E215F" w:rsidRPr="009A438D" w:rsidRDefault="005E215F" w:rsidP="005E215F">
            <w:pPr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Обим сертификације се односи на здравствену делатност из области социјалне медицине, микробиологије, хигијене и епидемиологије,</w:t>
            </w:r>
            <w:r w:rsidRPr="009A438D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EA 38</w:t>
            </w:r>
          </w:p>
        </w:tc>
        <w:tc>
          <w:tcPr>
            <w:tcW w:w="1276" w:type="dxa"/>
            <w:vAlign w:val="center"/>
          </w:tcPr>
          <w:p w:rsidR="005E215F" w:rsidRPr="009A438D" w:rsidRDefault="005E215F" w:rsidP="005E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49" w:type="dxa"/>
            <w:vAlign w:val="center"/>
          </w:tcPr>
          <w:p w:rsidR="005E215F" w:rsidRPr="009A438D" w:rsidRDefault="005E215F" w:rsidP="005E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3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5E215F" w:rsidRPr="00327F1D" w:rsidRDefault="005E215F" w:rsidP="005E215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0" w:type="dxa"/>
          </w:tcPr>
          <w:p w:rsidR="005E215F" w:rsidRPr="00327F1D" w:rsidRDefault="005E215F" w:rsidP="005E215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FC1C4D" w:rsidRDefault="00FC1C4D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u w:val="single"/>
          <w:lang w:val="sr-Cyrl-CS"/>
        </w:rPr>
      </w:pPr>
    </w:p>
    <w:p w:rsidR="003E7E41" w:rsidRPr="003E7E41" w:rsidRDefault="003E7E41" w:rsidP="003E7E41">
      <w:pPr>
        <w:ind w:left="360"/>
        <w:jc w:val="both"/>
        <w:rPr>
          <w:rFonts w:ascii="Arial" w:hAnsi="Arial" w:cs="Arial"/>
          <w:b/>
          <w:i/>
          <w:sz w:val="22"/>
          <w:szCs w:val="22"/>
          <w:u w:val="single"/>
          <w:lang w:val="sr-Cyrl-RS"/>
        </w:rPr>
      </w:pPr>
      <w:r w:rsidRPr="003E7E41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:rsidR="003E7E41" w:rsidRDefault="003E7E41" w:rsidP="003E7E41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CS"/>
        </w:rPr>
      </w:pPr>
    </w:p>
    <w:p w:rsidR="003E7E41" w:rsidRPr="009A43EF" w:rsidRDefault="003E7E41" w:rsidP="003E7E41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hr-HR"/>
        </w:rPr>
      </w:pPr>
      <w:r w:rsidRPr="001A45AD"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  <w:lang w:val="hr-HR"/>
        </w:rPr>
        <w:t xml:space="preserve"> складу са упутством</w:t>
      </w:r>
      <w:r w:rsidRPr="001A45AD">
        <w:rPr>
          <w:rFonts w:ascii="Arial" w:hAnsi="Arial" w:cs="Arial"/>
          <w:sz w:val="22"/>
          <w:szCs w:val="22"/>
          <w:lang w:val="hr-HR"/>
        </w:rPr>
        <w:t xml:space="preserve"> за подношење понуде за </w:t>
      </w:r>
      <w:r>
        <w:rPr>
          <w:rFonts w:ascii="Arial" w:hAnsi="Arial" w:cs="Arial"/>
          <w:sz w:val="22"/>
          <w:szCs w:val="22"/>
          <w:lang w:val="sr-Cyrl-RS"/>
        </w:rPr>
        <w:t>предметну</w:t>
      </w:r>
      <w:r w:rsidRPr="001A45AD">
        <w:rPr>
          <w:rFonts w:ascii="Arial" w:hAnsi="Arial" w:cs="Arial"/>
          <w:sz w:val="22"/>
          <w:szCs w:val="22"/>
          <w:lang w:val="hr-HR"/>
        </w:rPr>
        <w:t xml:space="preserve"> набавку нудимо вам</w:t>
      </w:r>
      <w:r w:rsidRPr="001A45A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A45AD">
        <w:rPr>
          <w:rFonts w:ascii="Arial" w:hAnsi="Arial" w:cs="Arial"/>
          <w:sz w:val="22"/>
          <w:szCs w:val="22"/>
          <w:lang w:val="sr-Cyrl-RS"/>
        </w:rPr>
        <w:t>услуге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2071EA" w:rsidRPr="00E2397C">
        <w:rPr>
          <w:rFonts w:ascii="Arial" w:hAnsi="Arial" w:cs="Arial"/>
          <w:sz w:val="22"/>
          <w:szCs w:val="22"/>
        </w:rPr>
        <w:t>надзорног оцењивања интегрисаног система менаџмента  (обухвата систем менаџмента квалитетом и систем менаџмента животном средином)</w:t>
      </w:r>
      <w:r w:rsidRPr="001A45AD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у свему према наведеним Техничким спецификацијама из</w:t>
      </w:r>
      <w:r w:rsidRPr="001A45A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одељка 2.</w:t>
      </w:r>
      <w:r w:rsidRPr="001A45AD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1A45AD">
        <w:rPr>
          <w:rFonts w:ascii="Arial" w:hAnsi="Arial" w:cs="Arial"/>
          <w:sz w:val="22"/>
          <w:szCs w:val="22"/>
          <w:lang w:val="hr-HR"/>
        </w:rPr>
        <w:t>по цени од:</w:t>
      </w:r>
    </w:p>
    <w:p w:rsidR="003E7E41" w:rsidRPr="00CD50FB" w:rsidRDefault="003E7E41" w:rsidP="003E7E41">
      <w:pPr>
        <w:shd w:val="clear" w:color="auto" w:fill="FFFFFF"/>
        <w:rPr>
          <w:rFonts w:ascii="Arial" w:hAnsi="Arial" w:cs="Arial"/>
          <w:sz w:val="22"/>
          <w:szCs w:val="22"/>
          <w:lang w:val="sr-Cyrl-RS"/>
        </w:rPr>
      </w:pPr>
      <w:r w:rsidRPr="001A45AD">
        <w:rPr>
          <w:rFonts w:ascii="Arial" w:hAnsi="Arial" w:cs="Arial"/>
          <w:sz w:val="22"/>
          <w:szCs w:val="22"/>
          <w:lang w:val="sr-Cyrl-CS"/>
        </w:rPr>
        <w:t>____</w:t>
      </w:r>
      <w:r w:rsidR="002B1462">
        <w:rPr>
          <w:rFonts w:ascii="Arial" w:hAnsi="Arial" w:cs="Arial"/>
          <w:sz w:val="22"/>
          <w:szCs w:val="22"/>
          <w:lang w:val="sr-Cyrl-CS"/>
        </w:rPr>
        <w:t>________</w:t>
      </w:r>
      <w:r w:rsidRPr="001A45AD">
        <w:rPr>
          <w:rFonts w:ascii="Arial" w:hAnsi="Arial" w:cs="Arial"/>
          <w:sz w:val="22"/>
          <w:szCs w:val="22"/>
          <w:lang w:val="sr-Cyrl-CS"/>
        </w:rPr>
        <w:t xml:space="preserve"> д</w:t>
      </w:r>
      <w:r w:rsidRPr="001A45AD">
        <w:rPr>
          <w:rFonts w:ascii="Arial" w:hAnsi="Arial" w:cs="Arial"/>
          <w:sz w:val="22"/>
          <w:szCs w:val="22"/>
          <w:lang w:val="hr-HR"/>
        </w:rPr>
        <w:t>инара без ПДВ-а</w:t>
      </w:r>
      <w:r w:rsidR="002B1462">
        <w:rPr>
          <w:rFonts w:ascii="Arial" w:hAnsi="Arial" w:cs="Arial"/>
          <w:sz w:val="22"/>
          <w:szCs w:val="22"/>
          <w:lang w:val="sr-Cyrl-RS"/>
        </w:rPr>
        <w:t>, односно ______________ динара са ПДВ</w:t>
      </w:r>
      <w:r w:rsidR="00CD50FB">
        <w:rPr>
          <w:rFonts w:ascii="Arial" w:hAnsi="Arial" w:cs="Arial"/>
          <w:sz w:val="22"/>
          <w:szCs w:val="22"/>
          <w:lang w:val="sr-Cyrl-RS"/>
        </w:rPr>
        <w:t>-ом.</w:t>
      </w:r>
    </w:p>
    <w:p w:rsidR="00620101" w:rsidRPr="00620101" w:rsidRDefault="00620101" w:rsidP="003E7E4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20101" w:rsidRPr="00620101" w:rsidRDefault="00620101" w:rsidP="00620101">
      <w:pPr>
        <w:rPr>
          <w:rFonts w:ascii="Arial" w:hAnsi="Arial" w:cs="Arial"/>
          <w:b/>
          <w:sz w:val="22"/>
          <w:szCs w:val="22"/>
          <w:lang w:val="sr-Cyrl-RS"/>
        </w:rPr>
      </w:pPr>
      <w:r w:rsidRPr="00620101">
        <w:rPr>
          <w:rFonts w:ascii="Arial" w:hAnsi="Arial" w:cs="Arial"/>
          <w:b/>
          <w:sz w:val="22"/>
          <w:szCs w:val="22"/>
          <w:lang w:val="sr-Cyrl-RS"/>
        </w:rPr>
        <w:t xml:space="preserve">Време извршења услуга: </w:t>
      </w:r>
      <w:r w:rsidR="00EC7CB7" w:rsidRPr="00E2397C">
        <w:rPr>
          <w:rFonts w:ascii="Arial" w:hAnsi="Arial" w:cs="Arial"/>
          <w:b/>
          <w:sz w:val="22"/>
          <w:szCs w:val="22"/>
        </w:rPr>
        <w:t>2</w:t>
      </w:r>
      <w:r w:rsidR="00EC7CB7">
        <w:rPr>
          <w:rFonts w:ascii="Arial" w:hAnsi="Arial" w:cs="Arial"/>
          <w:b/>
          <w:sz w:val="22"/>
          <w:szCs w:val="22"/>
        </w:rPr>
        <w:t>9</w:t>
      </w:r>
      <w:r w:rsidR="00EC7CB7" w:rsidRPr="00E2397C">
        <w:rPr>
          <w:rFonts w:ascii="Arial" w:hAnsi="Arial" w:cs="Arial"/>
          <w:b/>
          <w:sz w:val="22"/>
          <w:szCs w:val="22"/>
        </w:rPr>
        <w:t>.11.202</w:t>
      </w:r>
      <w:r w:rsidR="00EC7CB7">
        <w:rPr>
          <w:rFonts w:ascii="Arial" w:hAnsi="Arial" w:cs="Arial"/>
          <w:b/>
          <w:sz w:val="22"/>
          <w:szCs w:val="22"/>
        </w:rPr>
        <w:t>1</w:t>
      </w:r>
      <w:r w:rsidR="00EC7CB7" w:rsidRPr="00E2397C">
        <w:rPr>
          <w:rFonts w:ascii="Arial" w:hAnsi="Arial" w:cs="Arial"/>
          <w:b/>
          <w:sz w:val="22"/>
          <w:szCs w:val="22"/>
        </w:rPr>
        <w:t xml:space="preserve">. – </w:t>
      </w:r>
      <w:r w:rsidR="00EC7CB7">
        <w:rPr>
          <w:rFonts w:ascii="Arial" w:hAnsi="Arial" w:cs="Arial"/>
          <w:b/>
          <w:sz w:val="22"/>
          <w:szCs w:val="22"/>
        </w:rPr>
        <w:t>1</w:t>
      </w:r>
      <w:r w:rsidR="00EC7CB7" w:rsidRPr="00E2397C">
        <w:rPr>
          <w:rFonts w:ascii="Arial" w:hAnsi="Arial" w:cs="Arial"/>
          <w:b/>
          <w:sz w:val="22"/>
          <w:szCs w:val="22"/>
        </w:rPr>
        <w:t>.1</w:t>
      </w:r>
      <w:r w:rsidR="00EC7CB7">
        <w:rPr>
          <w:rFonts w:ascii="Arial" w:hAnsi="Arial" w:cs="Arial"/>
          <w:b/>
          <w:sz w:val="22"/>
          <w:szCs w:val="22"/>
        </w:rPr>
        <w:t>2</w:t>
      </w:r>
      <w:r w:rsidR="00EC7CB7" w:rsidRPr="00E2397C">
        <w:rPr>
          <w:rFonts w:ascii="Arial" w:hAnsi="Arial" w:cs="Arial"/>
          <w:b/>
          <w:sz w:val="22"/>
          <w:szCs w:val="22"/>
        </w:rPr>
        <w:t>.202</w:t>
      </w:r>
      <w:r w:rsidR="00EC7CB7">
        <w:rPr>
          <w:rFonts w:ascii="Arial" w:hAnsi="Arial" w:cs="Arial"/>
          <w:b/>
          <w:sz w:val="22"/>
          <w:szCs w:val="22"/>
        </w:rPr>
        <w:t>1</w:t>
      </w:r>
      <w:r w:rsidRPr="00620101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620101" w:rsidRPr="00620101" w:rsidRDefault="00620101" w:rsidP="00620101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20101" w:rsidRPr="00620101" w:rsidRDefault="00620101" w:rsidP="00620101">
      <w:pPr>
        <w:rPr>
          <w:rFonts w:ascii="Arial" w:hAnsi="Arial" w:cs="Arial"/>
          <w:sz w:val="22"/>
          <w:szCs w:val="22"/>
          <w:lang w:val="sr-Cyrl-RS"/>
        </w:rPr>
      </w:pPr>
      <w:r w:rsidRPr="00620101">
        <w:rPr>
          <w:rFonts w:ascii="Arial" w:hAnsi="Arial" w:cs="Arial"/>
          <w:b/>
          <w:sz w:val="22"/>
          <w:szCs w:val="22"/>
          <w:lang w:val="sr-Cyrl-RS"/>
        </w:rPr>
        <w:t xml:space="preserve">Место извршења: </w:t>
      </w:r>
      <w:r w:rsidRPr="00620101">
        <w:rPr>
          <w:rFonts w:ascii="Arial" w:hAnsi="Arial" w:cs="Arial"/>
          <w:sz w:val="22"/>
          <w:szCs w:val="22"/>
          <w:lang w:val="sr-Cyrl-RS"/>
        </w:rPr>
        <w:t>просторије Института за јавно здравље Војводине, Футошка 121, Нови Сад</w:t>
      </w:r>
    </w:p>
    <w:p w:rsidR="009A43EF" w:rsidRPr="00620101" w:rsidRDefault="009A43EF" w:rsidP="00620101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7D2C5F" w:rsidRPr="00324088" w:rsidRDefault="007D2C5F" w:rsidP="007D2C5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2C5F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7D2C5F">
        <w:rPr>
          <w:rFonts w:ascii="Arial" w:hAnsi="Arial" w:cs="Arial"/>
          <w:sz w:val="22"/>
          <w:szCs w:val="22"/>
          <w:lang w:val="sr-Cyrl-CS"/>
        </w:rPr>
        <w:t>: 30 дана од дана приспећа исправне фактуре на адресу Наручиоца, регистроване у Централном регистру фактура.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3E7E41" w:rsidRDefault="003E7E41" w:rsidP="009354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7D2C5F" w:rsidRPr="00B5202A" w:rsidRDefault="007D2C5F" w:rsidP="007D2C5F">
      <w:pPr>
        <w:pStyle w:val="Title"/>
        <w:jc w:val="both"/>
        <w:rPr>
          <w:b w:val="0"/>
          <w:sz w:val="22"/>
          <w:szCs w:val="22"/>
          <w:u w:val="single"/>
          <w:lang w:val="sr-Cyrl-RS" w:eastAsia="sr-Latn-RS"/>
        </w:rPr>
      </w:pPr>
      <w:r w:rsidRPr="00B5202A">
        <w:rPr>
          <w:b w:val="0"/>
          <w:sz w:val="22"/>
          <w:szCs w:val="22"/>
          <w:u w:val="single"/>
        </w:rPr>
        <w:t>Св</w:t>
      </w:r>
      <w:r w:rsidRPr="00B5202A">
        <w:rPr>
          <w:b w:val="0"/>
          <w:sz w:val="22"/>
          <w:szCs w:val="22"/>
          <w:u w:val="single"/>
          <w:lang w:val="sr-Cyrl-RS"/>
        </w:rPr>
        <w:t>е</w:t>
      </w:r>
      <w:r w:rsidRPr="00B5202A">
        <w:rPr>
          <w:b w:val="0"/>
          <w:sz w:val="22"/>
          <w:szCs w:val="22"/>
          <w:u w:val="single"/>
        </w:rPr>
        <w:t xml:space="preserve"> понуђен</w:t>
      </w:r>
      <w:r w:rsidRPr="00B5202A">
        <w:rPr>
          <w:b w:val="0"/>
          <w:sz w:val="22"/>
          <w:szCs w:val="22"/>
          <w:u w:val="single"/>
          <w:lang w:val="sr-Cyrl-RS"/>
        </w:rPr>
        <w:t>е</w:t>
      </w:r>
      <w:r w:rsidRPr="00B5202A">
        <w:rPr>
          <w:b w:val="0"/>
          <w:sz w:val="22"/>
          <w:szCs w:val="22"/>
          <w:u w:val="single"/>
        </w:rPr>
        <w:t xml:space="preserve"> </w:t>
      </w:r>
      <w:r w:rsidRPr="00B5202A">
        <w:rPr>
          <w:b w:val="0"/>
          <w:sz w:val="22"/>
          <w:szCs w:val="22"/>
          <w:u w:val="single"/>
          <w:lang w:val="sr-Cyrl-RS"/>
        </w:rPr>
        <w:t>услуге</w:t>
      </w:r>
      <w:r w:rsidRPr="00B5202A">
        <w:rPr>
          <w:b w:val="0"/>
          <w:sz w:val="22"/>
          <w:szCs w:val="22"/>
          <w:u w:val="single"/>
        </w:rPr>
        <w:t xml:space="preserve"> морају </w:t>
      </w:r>
      <w:r w:rsidRPr="00B5202A">
        <w:rPr>
          <w:b w:val="0"/>
          <w:sz w:val="22"/>
          <w:szCs w:val="22"/>
          <w:u w:val="single"/>
          <w:lang w:val="sr-Cyrl-RS"/>
        </w:rPr>
        <w:t>се извршавати у складу</w:t>
      </w:r>
      <w:r w:rsidRPr="00B5202A">
        <w:rPr>
          <w:sz w:val="22"/>
          <w:szCs w:val="22"/>
          <w:u w:val="single"/>
          <w:lang w:val="sr-Cyrl-RS"/>
        </w:rPr>
        <w:t xml:space="preserve"> </w:t>
      </w:r>
      <w:r w:rsidRPr="00B5202A">
        <w:rPr>
          <w:b w:val="0"/>
          <w:sz w:val="22"/>
          <w:szCs w:val="22"/>
          <w:u w:val="single"/>
          <w:lang w:val="sr-Cyrl-RS"/>
        </w:rPr>
        <w:t>законским прописима који регулишу наведену област</w:t>
      </w:r>
      <w:r w:rsidRPr="00B5202A">
        <w:rPr>
          <w:b w:val="0"/>
          <w:sz w:val="22"/>
          <w:szCs w:val="22"/>
          <w:u w:val="single"/>
          <w:lang w:val="ru-RU"/>
        </w:rPr>
        <w:t xml:space="preserve"> и према спецификацији из </w:t>
      </w:r>
      <w:r w:rsidR="00F0387D">
        <w:rPr>
          <w:b w:val="0"/>
          <w:sz w:val="22"/>
          <w:szCs w:val="22"/>
          <w:u w:val="single"/>
          <w:lang w:val="ru-RU"/>
        </w:rPr>
        <w:t>Техничке спецификације</w:t>
      </w:r>
      <w:r w:rsidRPr="00B5202A">
        <w:rPr>
          <w:b w:val="0"/>
          <w:sz w:val="22"/>
          <w:szCs w:val="22"/>
          <w:u w:val="single"/>
          <w:lang w:val="ru-RU"/>
        </w:rPr>
        <w:t xml:space="preserve"> овог Позива.</w:t>
      </w:r>
    </w:p>
    <w:p w:rsidR="003E7E41" w:rsidRDefault="003E7E41" w:rsidP="009354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027651" w:rsidRPr="00106DBE" w:rsidRDefault="00027651" w:rsidP="009354F2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  <w:highlight w:val="yellow"/>
        </w:rPr>
      </w:pPr>
    </w:p>
    <w:p w:rsidR="00C14D19" w:rsidRDefault="00C14D19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027651" w:rsidRDefault="00027651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027651" w:rsidRDefault="00027651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="002F0D78"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="002F0D78" w:rsidRPr="009354F2">
        <w:rPr>
          <w:rFonts w:ascii="Arial" w:hAnsi="Arial" w:cs="Arial"/>
          <w:sz w:val="22"/>
          <w:szCs w:val="22"/>
          <w:u w:val="single"/>
          <w:lang w:val="sr-Cyrl-CS"/>
        </w:rPr>
        <w:t>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</w:t>
      </w:r>
      <w:r w:rsidR="002F0D78"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 w:rsidR="002F0D78"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 </w:t>
      </w:r>
    </w:p>
    <w:p w:rsidR="009354F2" w:rsidRPr="009354F2" w:rsidRDefault="009354F2" w:rsidP="009354F2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:rsidR="009354F2" w:rsidRP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1B7A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МП.</w:t>
      </w: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2F0D78" w:rsidRDefault="002F0D78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327F1D" w:rsidRDefault="00327F1D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B5202A" w:rsidRDefault="00B5202A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B5202A" w:rsidRDefault="00B5202A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B5202A" w:rsidRDefault="00B5202A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327F1D" w:rsidRDefault="00327F1D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B6043B" w:rsidRPr="003B5FC5" w:rsidRDefault="00B6043B" w:rsidP="003B5FC5">
      <w:pPr>
        <w:pStyle w:val="ListParagraph"/>
        <w:numPr>
          <w:ilvl w:val="0"/>
          <w:numId w:val="5"/>
        </w:numPr>
        <w:autoSpaceDN w:val="0"/>
        <w:adjustRightInd w:val="0"/>
        <w:jc w:val="center"/>
        <w:rPr>
          <w:rStyle w:val="Heading1Char"/>
          <w:rFonts w:ascii="Arial" w:hAnsi="Arial" w:cs="Arial"/>
          <w:b/>
          <w:color w:val="000000" w:themeColor="text1"/>
          <w:sz w:val="22"/>
          <w:szCs w:val="22"/>
        </w:rPr>
      </w:pPr>
      <w:bookmarkStart w:id="1" w:name="_Toc3375205"/>
      <w:bookmarkStart w:id="2" w:name="_Toc44572009"/>
      <w:bookmarkStart w:id="3" w:name="_Toc47944158"/>
      <w:bookmarkStart w:id="4" w:name="_Toc47944214"/>
      <w:bookmarkStart w:id="5" w:name="_Toc47944333"/>
      <w:r w:rsidRPr="00B6043B">
        <w:rPr>
          <w:rStyle w:val="Heading1Char"/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ОБРАЗАЦ ИЗЈАВЕ О ИСПУЊАВАЊУ УСЛОВА </w:t>
      </w:r>
      <w:r w:rsidRPr="00B6043B">
        <w:rPr>
          <w:rStyle w:val="Heading1Char"/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ЗА УЧЕШЋЕ У </w:t>
      </w:r>
      <w:r w:rsidRPr="00B6043B">
        <w:rPr>
          <w:rStyle w:val="Heading1Char"/>
          <w:rFonts w:ascii="Arial" w:hAnsi="Arial" w:cs="Arial"/>
          <w:b/>
          <w:color w:val="000000" w:themeColor="text1"/>
          <w:sz w:val="22"/>
          <w:szCs w:val="22"/>
        </w:rPr>
        <w:t xml:space="preserve"> ПОСТУПКУ НАБАВКЕ</w:t>
      </w:r>
      <w:r w:rsidRPr="00B6043B">
        <w:rPr>
          <w:rStyle w:val="Heading1Char"/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 НА КОЈУ СЕ ЗАКОН НЕ ПРИМЕЊУЈЕ</w:t>
      </w:r>
      <w:bookmarkEnd w:id="1"/>
      <w:bookmarkEnd w:id="2"/>
      <w:bookmarkEnd w:id="3"/>
      <w:bookmarkEnd w:id="4"/>
      <w:bookmarkEnd w:id="5"/>
    </w:p>
    <w:p w:rsidR="003B5FC5" w:rsidRPr="003B5FC5" w:rsidRDefault="003B5FC5" w:rsidP="003B5FC5">
      <w:pPr>
        <w:autoSpaceDN w:val="0"/>
        <w:adjustRightInd w:val="0"/>
        <w:jc w:val="center"/>
        <w:rPr>
          <w:rStyle w:val="Heading1Char"/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>
        <w:rPr>
          <w:rStyle w:val="Heading1Char"/>
          <w:rFonts w:ascii="Arial" w:hAnsi="Arial" w:cs="Arial"/>
          <w:b/>
          <w:color w:val="000000" w:themeColor="text1"/>
          <w:sz w:val="22"/>
          <w:szCs w:val="22"/>
          <w:lang w:val="sr-Cyrl-RS"/>
        </w:rPr>
        <w:t>НА 45/2021</w:t>
      </w:r>
    </w:p>
    <w:p w:rsidR="00B6043B" w:rsidRPr="003B5FC5" w:rsidRDefault="00B6043B" w:rsidP="003B5FC5">
      <w:pPr>
        <w:tabs>
          <w:tab w:val="left" w:pos="9231"/>
          <w:tab w:val="left" w:pos="9412"/>
        </w:tabs>
        <w:autoSpaceDN w:val="0"/>
        <w:adjustRightInd w:val="0"/>
        <w:jc w:val="both"/>
        <w:rPr>
          <w:b/>
          <w:lang w:val="sr-Latn-RS"/>
        </w:rPr>
      </w:pPr>
    </w:p>
    <w:p w:rsidR="00B6043B" w:rsidRPr="002129A7" w:rsidRDefault="002129A7" w:rsidP="00B6043B">
      <w:pPr>
        <w:tabs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</w:t>
      </w:r>
      <w:r w:rsidR="00B6043B" w:rsidRPr="002129A7">
        <w:rPr>
          <w:rFonts w:ascii="Arial" w:hAnsi="Arial" w:cs="Arial"/>
          <w:sz w:val="22"/>
          <w:szCs w:val="22"/>
        </w:rPr>
        <w:t xml:space="preserve">од пуном моралном, материјалном и кривичном одговорношћу, као овлашћено лице понуђача дајем следећу </w:t>
      </w: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2129A7">
        <w:rPr>
          <w:rFonts w:ascii="Arial" w:hAnsi="Arial" w:cs="Arial"/>
          <w:sz w:val="22"/>
          <w:szCs w:val="22"/>
        </w:rPr>
        <w:t>И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129A7">
        <w:rPr>
          <w:rFonts w:ascii="Arial" w:hAnsi="Arial" w:cs="Arial"/>
          <w:sz w:val="22"/>
          <w:szCs w:val="22"/>
        </w:rPr>
        <w:t>З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129A7">
        <w:rPr>
          <w:rFonts w:ascii="Arial" w:hAnsi="Arial" w:cs="Arial"/>
          <w:sz w:val="22"/>
          <w:szCs w:val="22"/>
        </w:rPr>
        <w:t>Ј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129A7">
        <w:rPr>
          <w:rFonts w:ascii="Arial" w:hAnsi="Arial" w:cs="Arial"/>
          <w:sz w:val="22"/>
          <w:szCs w:val="22"/>
        </w:rPr>
        <w:t>А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129A7">
        <w:rPr>
          <w:rFonts w:ascii="Arial" w:hAnsi="Arial" w:cs="Arial"/>
          <w:sz w:val="22"/>
          <w:szCs w:val="22"/>
        </w:rPr>
        <w:t>В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129A7">
        <w:rPr>
          <w:rFonts w:ascii="Arial" w:hAnsi="Arial" w:cs="Arial"/>
          <w:sz w:val="22"/>
          <w:szCs w:val="22"/>
        </w:rPr>
        <w:t>У</w:t>
      </w: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spacing w:line="276" w:lineRule="auto"/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spacing w:line="276" w:lineRule="auto"/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2129A7">
        <w:rPr>
          <w:rFonts w:ascii="Arial" w:hAnsi="Arial" w:cs="Arial"/>
          <w:sz w:val="22"/>
          <w:szCs w:val="22"/>
        </w:rPr>
        <w:t xml:space="preserve">Понуђач </w:t>
      </w:r>
      <w:r w:rsidRPr="002129A7">
        <w:rPr>
          <w:rFonts w:ascii="Arial" w:hAnsi="Arial" w:cs="Arial"/>
          <w:sz w:val="22"/>
          <w:szCs w:val="22"/>
          <w:lang w:val="sr-Cyrl-RS"/>
        </w:rPr>
        <w:t>__________________________________________</w:t>
      </w: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spacing w:line="276" w:lineRule="auto"/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2129A7">
        <w:rPr>
          <w:rFonts w:ascii="Arial" w:hAnsi="Arial" w:cs="Arial"/>
          <w:sz w:val="22"/>
          <w:szCs w:val="22"/>
          <w:lang w:val="sr-Cyrl-RS"/>
        </w:rPr>
        <w:t>Из  _______________________________________________,</w:t>
      </w: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spacing w:line="276" w:lineRule="auto"/>
        <w:ind w:left="-181"/>
        <w:jc w:val="both"/>
        <w:rPr>
          <w:rFonts w:ascii="Arial" w:hAnsi="Arial" w:cs="Arial"/>
          <w:sz w:val="22"/>
          <w:szCs w:val="22"/>
        </w:rPr>
      </w:pPr>
      <w:r w:rsidRPr="002129A7">
        <w:rPr>
          <w:rFonts w:ascii="Arial" w:hAnsi="Arial" w:cs="Arial"/>
          <w:sz w:val="22"/>
          <w:szCs w:val="22"/>
        </w:rPr>
        <w:t>Адреса: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___________________________________________</w:t>
      </w:r>
      <w:r w:rsidRPr="002129A7">
        <w:rPr>
          <w:rFonts w:ascii="Arial" w:hAnsi="Arial" w:cs="Arial"/>
          <w:sz w:val="22"/>
          <w:szCs w:val="22"/>
        </w:rPr>
        <w:t xml:space="preserve">, </w:t>
      </w: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spacing w:line="276" w:lineRule="auto"/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2129A7">
        <w:rPr>
          <w:rFonts w:ascii="Arial" w:hAnsi="Arial" w:cs="Arial"/>
          <w:sz w:val="22"/>
          <w:szCs w:val="22"/>
        </w:rPr>
        <w:t>Матични број: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________________,</w:t>
      </w:r>
    </w:p>
    <w:p w:rsidR="002129A7" w:rsidRDefault="002129A7" w:rsidP="00B6043B">
      <w:pPr>
        <w:tabs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</w:rPr>
      </w:pP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</w:rPr>
      </w:pPr>
      <w:r w:rsidRPr="002129A7">
        <w:rPr>
          <w:rFonts w:ascii="Arial" w:hAnsi="Arial" w:cs="Arial"/>
          <w:sz w:val="22"/>
          <w:szCs w:val="22"/>
        </w:rPr>
        <w:t xml:space="preserve">испуњава све </w:t>
      </w:r>
      <w:r w:rsidR="002129A7">
        <w:rPr>
          <w:rFonts w:ascii="Arial" w:hAnsi="Arial" w:cs="Arial"/>
          <w:sz w:val="22"/>
          <w:szCs w:val="22"/>
          <w:lang w:val="sr-Cyrl-RS"/>
        </w:rPr>
        <w:t>наведене</w:t>
      </w:r>
      <w:r w:rsidR="002129A7">
        <w:rPr>
          <w:rFonts w:ascii="Arial" w:hAnsi="Arial" w:cs="Arial"/>
          <w:sz w:val="22"/>
          <w:szCs w:val="22"/>
          <w:lang w:val="ru-RU"/>
        </w:rPr>
        <w:t xml:space="preserve"> </w:t>
      </w:r>
      <w:r w:rsidRPr="002129A7">
        <w:rPr>
          <w:rFonts w:ascii="Arial" w:hAnsi="Arial" w:cs="Arial"/>
          <w:sz w:val="22"/>
          <w:szCs w:val="22"/>
        </w:rPr>
        <w:t>услове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, дефинисане </w:t>
      </w:r>
      <w:r w:rsidR="002129A7">
        <w:rPr>
          <w:rFonts w:ascii="Arial" w:hAnsi="Arial" w:cs="Arial"/>
          <w:sz w:val="22"/>
          <w:szCs w:val="22"/>
          <w:lang w:val="sr-Cyrl-RS"/>
        </w:rPr>
        <w:t>овим Позивом за подношење понуда</w:t>
      </w:r>
    </w:p>
    <w:p w:rsidR="00B6043B" w:rsidRPr="002129A7" w:rsidRDefault="00B6043B" w:rsidP="000E6106">
      <w:pPr>
        <w:tabs>
          <w:tab w:val="left" w:pos="181"/>
          <w:tab w:val="left" w:pos="9231"/>
          <w:tab w:val="left" w:pos="9412"/>
        </w:tabs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B5202A" w:rsidRPr="00E2397C" w:rsidRDefault="00B5202A" w:rsidP="00B5202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sz w:val="22"/>
          <w:szCs w:val="22"/>
          <w:lang w:val="sr-Cyrl-CS"/>
        </w:rPr>
        <w:t xml:space="preserve">да му рачун </w:t>
      </w:r>
      <w:r w:rsidRPr="00E2397C">
        <w:rPr>
          <w:rFonts w:ascii="Arial" w:hAnsi="Arial" w:cs="Arial"/>
          <w:sz w:val="22"/>
          <w:szCs w:val="22"/>
          <w:lang w:val="ru-RU"/>
        </w:rPr>
        <w:t>није био у блокади</w:t>
      </w:r>
      <w:r w:rsidRPr="00E2397C">
        <w:rPr>
          <w:rFonts w:ascii="Arial" w:hAnsi="Arial" w:cs="Arial"/>
          <w:sz w:val="22"/>
          <w:szCs w:val="22"/>
        </w:rPr>
        <w:t xml:space="preserve"> </w:t>
      </w:r>
      <w:r w:rsidRPr="00E2397C">
        <w:rPr>
          <w:rFonts w:ascii="Arial" w:hAnsi="Arial" w:cs="Arial"/>
          <w:sz w:val="22"/>
          <w:szCs w:val="22"/>
          <w:lang w:val="sr-Cyrl-CS"/>
        </w:rPr>
        <w:t>више</w:t>
      </w:r>
      <w:r w:rsidRPr="00E2397C">
        <w:rPr>
          <w:rFonts w:ascii="Arial" w:hAnsi="Arial" w:cs="Arial"/>
          <w:sz w:val="22"/>
          <w:szCs w:val="22"/>
        </w:rPr>
        <w:t xml:space="preserve"> од три дана</w:t>
      </w:r>
      <w:r w:rsidRPr="00E2397C">
        <w:rPr>
          <w:rFonts w:ascii="Arial" w:hAnsi="Arial" w:cs="Arial"/>
          <w:sz w:val="22"/>
          <w:szCs w:val="22"/>
          <w:lang w:val="sr-Cyrl-CS"/>
        </w:rPr>
        <w:t>, у периоду од</w:t>
      </w:r>
      <w:r w:rsidRPr="00E2397C">
        <w:rPr>
          <w:rFonts w:ascii="Arial" w:hAnsi="Arial" w:cs="Arial"/>
          <w:sz w:val="22"/>
          <w:szCs w:val="22"/>
        </w:rPr>
        <w:t xml:space="preserve"> 1.01.201</w:t>
      </w:r>
      <w:r>
        <w:rPr>
          <w:rFonts w:ascii="Arial" w:hAnsi="Arial" w:cs="Arial"/>
          <w:sz w:val="22"/>
          <w:szCs w:val="22"/>
        </w:rPr>
        <w:t>9</w:t>
      </w:r>
      <w:r w:rsidRPr="00E2397C">
        <w:rPr>
          <w:rFonts w:ascii="Arial" w:hAnsi="Arial" w:cs="Arial"/>
          <w:sz w:val="22"/>
          <w:szCs w:val="22"/>
        </w:rPr>
        <w:t xml:space="preserve">. </w:t>
      </w:r>
      <w:r w:rsidRPr="00E2397C">
        <w:rPr>
          <w:rFonts w:ascii="Arial" w:hAnsi="Arial" w:cs="Arial"/>
          <w:sz w:val="22"/>
          <w:szCs w:val="22"/>
          <w:lang w:val="ru-RU"/>
        </w:rPr>
        <w:t xml:space="preserve">до </w:t>
      </w:r>
      <w:r w:rsidRPr="009F6E9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9F6E9E">
        <w:rPr>
          <w:rFonts w:ascii="Arial" w:hAnsi="Arial" w:cs="Arial"/>
          <w:sz w:val="22"/>
          <w:szCs w:val="22"/>
        </w:rPr>
        <w:t>.10.2021.</w:t>
      </w:r>
      <w:r w:rsidRPr="009F6E9E">
        <w:rPr>
          <w:rFonts w:ascii="Arial" w:hAnsi="Arial" w:cs="Arial"/>
          <w:sz w:val="22"/>
          <w:szCs w:val="22"/>
          <w:lang w:val="ru-RU"/>
        </w:rPr>
        <w:t xml:space="preserve"> године</w:t>
      </w:r>
      <w:r w:rsidRPr="009F6E9E">
        <w:rPr>
          <w:rFonts w:ascii="Arial" w:hAnsi="Arial" w:cs="Arial"/>
          <w:sz w:val="22"/>
          <w:szCs w:val="22"/>
        </w:rPr>
        <w:t>, и да у пословној 2020</w:t>
      </w:r>
      <w:r w:rsidRPr="00E2397C">
        <w:rPr>
          <w:rFonts w:ascii="Arial" w:hAnsi="Arial" w:cs="Arial"/>
          <w:sz w:val="22"/>
          <w:szCs w:val="22"/>
        </w:rPr>
        <w:t>. години није исказао губитак у пословању</w:t>
      </w:r>
    </w:p>
    <w:p w:rsidR="00B5202A" w:rsidRPr="00E2397C" w:rsidRDefault="00B5202A" w:rsidP="00B5202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sz w:val="22"/>
          <w:szCs w:val="22"/>
        </w:rPr>
        <w:t xml:space="preserve">да </w:t>
      </w:r>
      <w:r w:rsidRPr="00E2397C">
        <w:rPr>
          <w:rFonts w:ascii="Arial" w:hAnsi="Arial" w:cs="Arial"/>
          <w:sz w:val="22"/>
          <w:szCs w:val="22"/>
          <w:lang w:val="ru-RU"/>
        </w:rPr>
        <w:t>у радном односу/радно ангажовано</w:t>
      </w:r>
      <w:r w:rsidRPr="00E2397C">
        <w:rPr>
          <w:rFonts w:ascii="Arial" w:hAnsi="Arial" w:cs="Arial"/>
          <w:sz w:val="22"/>
          <w:szCs w:val="22"/>
        </w:rPr>
        <w:t xml:space="preserve"> има минимум </w:t>
      </w:r>
      <w:r>
        <w:rPr>
          <w:rFonts w:ascii="Arial" w:hAnsi="Arial" w:cs="Arial"/>
          <w:sz w:val="22"/>
          <w:szCs w:val="22"/>
          <w:lang w:val="sr-Cyrl-RS"/>
        </w:rPr>
        <w:t>троје</w:t>
      </w:r>
      <w:r w:rsidRPr="00E2397C">
        <w:rPr>
          <w:rFonts w:ascii="Arial" w:hAnsi="Arial" w:cs="Arial"/>
          <w:sz w:val="22"/>
          <w:szCs w:val="22"/>
        </w:rPr>
        <w:t xml:space="preserve"> запослених</w:t>
      </w:r>
    </w:p>
    <w:p w:rsidR="00B5202A" w:rsidRPr="00122AFD" w:rsidRDefault="00B5202A" w:rsidP="00B5202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2AFD">
        <w:rPr>
          <w:rFonts w:ascii="Arial" w:hAnsi="Arial" w:cs="Arial"/>
          <w:sz w:val="22"/>
          <w:szCs w:val="22"/>
        </w:rPr>
        <w:t>да је акредитован од стране АТС-а за сертификацију система менаџмента према захтевима стандарда SRPS ISO 9001 и SRPS ISO 14001 за ЕА 38.</w:t>
      </w:r>
    </w:p>
    <w:p w:rsidR="00B5202A" w:rsidRPr="00E2397C" w:rsidRDefault="00B5202A" w:rsidP="00B5202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2397C">
        <w:rPr>
          <w:rFonts w:ascii="Arial" w:hAnsi="Arial" w:cs="Arial"/>
          <w:sz w:val="22"/>
          <w:szCs w:val="22"/>
        </w:rPr>
        <w:t>да сертификацију система менаџмента задравствених установа обавља у континуитету у периоду од најмање 1</w:t>
      </w:r>
      <w:r>
        <w:rPr>
          <w:rFonts w:ascii="Arial" w:hAnsi="Arial" w:cs="Arial"/>
          <w:sz w:val="22"/>
          <w:szCs w:val="22"/>
        </w:rPr>
        <w:t>5</w:t>
      </w:r>
      <w:r w:rsidRPr="00E2397C">
        <w:rPr>
          <w:rFonts w:ascii="Arial" w:hAnsi="Arial" w:cs="Arial"/>
          <w:sz w:val="22"/>
          <w:szCs w:val="22"/>
        </w:rPr>
        <w:t xml:space="preserve"> година</w:t>
      </w:r>
    </w:p>
    <w:p w:rsidR="00B5202A" w:rsidRDefault="00B5202A" w:rsidP="00B5202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 </w:t>
      </w:r>
      <w:r w:rsidRPr="00F5391A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4F6FC6">
        <w:rPr>
          <w:rFonts w:ascii="Arial" w:hAnsi="Arial" w:cs="Arial"/>
          <w:sz w:val="22"/>
          <w:szCs w:val="22"/>
        </w:rPr>
        <w:t xml:space="preserve">извршио најмање </w:t>
      </w:r>
      <w:r>
        <w:rPr>
          <w:rFonts w:ascii="Arial" w:hAnsi="Arial" w:cs="Arial"/>
          <w:sz w:val="22"/>
          <w:szCs w:val="22"/>
        </w:rPr>
        <w:t>4</w:t>
      </w:r>
      <w:r w:rsidRPr="004F6FC6">
        <w:rPr>
          <w:rFonts w:ascii="Arial" w:hAnsi="Arial" w:cs="Arial"/>
          <w:sz w:val="22"/>
          <w:szCs w:val="22"/>
        </w:rPr>
        <w:t>0 оцењивања здравствених установа из плана мреже здравс</w:t>
      </w:r>
      <w:r>
        <w:rPr>
          <w:rFonts w:ascii="Arial" w:hAnsi="Arial" w:cs="Arial"/>
          <w:sz w:val="22"/>
          <w:szCs w:val="22"/>
        </w:rPr>
        <w:t>твених установа на територији Републике</w:t>
      </w:r>
      <w:r w:rsidRPr="004F6FC6">
        <w:rPr>
          <w:rFonts w:ascii="Arial" w:hAnsi="Arial" w:cs="Arial"/>
          <w:sz w:val="22"/>
          <w:szCs w:val="22"/>
        </w:rPr>
        <w:t xml:space="preserve"> Србије, а од тога минимум 25 оцењивања у најмање 3 различите здравствене установе које обављају делатност на више нивоа здравствене заштите.</w:t>
      </w:r>
    </w:p>
    <w:p w:rsidR="00B6043B" w:rsidRPr="002129A7" w:rsidRDefault="00B6043B" w:rsidP="00B6043B">
      <w:pPr>
        <w:tabs>
          <w:tab w:val="left" w:pos="362"/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B6043B" w:rsidRPr="002129A7" w:rsidRDefault="00B6043B" w:rsidP="00B6043B">
      <w:pPr>
        <w:tabs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B6043B" w:rsidRPr="002129A7" w:rsidRDefault="00B6043B" w:rsidP="00B6043B">
      <w:pPr>
        <w:tabs>
          <w:tab w:val="left" w:pos="181"/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B6043B" w:rsidRPr="002129A7" w:rsidRDefault="00B6043B" w:rsidP="00B6043B">
      <w:pPr>
        <w:tabs>
          <w:tab w:val="left" w:pos="181"/>
          <w:tab w:val="left" w:pos="9231"/>
          <w:tab w:val="left" w:pos="9412"/>
        </w:tabs>
        <w:autoSpaceDN w:val="0"/>
        <w:adjustRightInd w:val="0"/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B6043B" w:rsidRPr="002129A7" w:rsidRDefault="00B6043B" w:rsidP="00943B93">
      <w:pPr>
        <w:tabs>
          <w:tab w:val="left" w:pos="9231"/>
          <w:tab w:val="left" w:pos="9412"/>
        </w:tabs>
        <w:autoSpaceDN w:val="0"/>
        <w:adjustRightInd w:val="0"/>
        <w:ind w:left="-181"/>
        <w:jc w:val="center"/>
        <w:rPr>
          <w:rFonts w:ascii="Arial" w:hAnsi="Arial" w:cs="Arial"/>
          <w:sz w:val="22"/>
          <w:szCs w:val="22"/>
        </w:rPr>
      </w:pPr>
      <w:r w:rsidRPr="002129A7">
        <w:rPr>
          <w:rFonts w:ascii="Arial" w:hAnsi="Arial" w:cs="Arial"/>
          <w:sz w:val="22"/>
          <w:szCs w:val="22"/>
        </w:rPr>
        <w:t>Датум: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 </w:t>
      </w:r>
      <w:r w:rsidRPr="002129A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    </w:t>
      </w:r>
      <w:r w:rsidRPr="002129A7">
        <w:rPr>
          <w:rFonts w:ascii="Arial" w:hAnsi="Arial" w:cs="Arial"/>
          <w:sz w:val="22"/>
          <w:szCs w:val="22"/>
        </w:rPr>
        <w:t>М.П.           Потпис овлашћеног лица</w:t>
      </w:r>
      <w:r w:rsidRPr="002129A7">
        <w:rPr>
          <w:rFonts w:ascii="Arial" w:hAnsi="Arial" w:cs="Arial"/>
          <w:sz w:val="22"/>
          <w:szCs w:val="22"/>
          <w:lang w:val="sr-Cyrl-RS"/>
        </w:rPr>
        <w:t xml:space="preserve"> понуђача</w:t>
      </w:r>
      <w:r w:rsidRPr="002129A7">
        <w:rPr>
          <w:rFonts w:ascii="Arial" w:hAnsi="Arial" w:cs="Arial"/>
          <w:sz w:val="22"/>
          <w:szCs w:val="22"/>
        </w:rPr>
        <w:t>:</w:t>
      </w:r>
    </w:p>
    <w:p w:rsidR="00B6043B" w:rsidRPr="002129A7" w:rsidRDefault="00B6043B" w:rsidP="00943B93">
      <w:pPr>
        <w:tabs>
          <w:tab w:val="left" w:leader="underscore" w:pos="3008"/>
          <w:tab w:val="left" w:pos="9231"/>
          <w:tab w:val="left" w:pos="9412"/>
        </w:tabs>
        <w:autoSpaceDN w:val="0"/>
        <w:adjustRightInd w:val="0"/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B6043B" w:rsidRPr="002129A7" w:rsidRDefault="00B6043B" w:rsidP="00943B93">
      <w:pPr>
        <w:tabs>
          <w:tab w:val="left" w:pos="9231"/>
          <w:tab w:val="left" w:pos="9412"/>
        </w:tabs>
        <w:autoSpaceDN w:val="0"/>
        <w:adjustRightInd w:val="0"/>
        <w:ind w:left="-181"/>
        <w:jc w:val="center"/>
        <w:rPr>
          <w:rFonts w:ascii="Arial" w:hAnsi="Arial" w:cs="Arial"/>
          <w:sz w:val="22"/>
          <w:szCs w:val="22"/>
          <w:lang w:eastAsia="sr-Latn-CS"/>
        </w:rPr>
      </w:pPr>
      <w:r w:rsidRPr="002129A7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:rsidR="00B6043B" w:rsidRPr="002129A7" w:rsidRDefault="00B6043B" w:rsidP="00943B93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autoSpaceDN w:val="0"/>
        <w:adjustRightInd w:val="0"/>
        <w:ind w:left="-181"/>
        <w:jc w:val="center"/>
        <w:rPr>
          <w:rFonts w:ascii="Arial" w:hAnsi="Arial" w:cs="Arial"/>
          <w:sz w:val="22"/>
          <w:szCs w:val="22"/>
          <w:lang w:val="sr-Cyrl-RS" w:eastAsia="sr-Latn-CS"/>
        </w:rPr>
      </w:pPr>
    </w:p>
    <w:p w:rsidR="00620101" w:rsidRDefault="00620101" w:rsidP="00943B93">
      <w:pPr>
        <w:jc w:val="center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Default="00DF7907" w:rsidP="00DF7907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DF7907" w:rsidRPr="00DF7907" w:rsidRDefault="00DF7907" w:rsidP="00DF7907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F7907">
        <w:rPr>
          <w:rFonts w:ascii="Arial" w:hAnsi="Arial" w:cs="Arial"/>
          <w:b/>
          <w:sz w:val="22"/>
          <w:szCs w:val="22"/>
          <w:lang w:val="sr-Cyrl-CS"/>
        </w:rPr>
        <w:lastRenderedPageBreak/>
        <w:t>МОДЕЛ НАРУЏБЕНИЦЕ</w:t>
      </w:r>
    </w:p>
    <w:p w:rsidR="00DF7907" w:rsidRPr="00DF7907" w:rsidRDefault="00DF7907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F7907" w:rsidRPr="00DF7907" w:rsidRDefault="00DF7907" w:rsidP="00DF7907">
      <w:pPr>
        <w:keepNext/>
        <w:ind w:right="66"/>
        <w:jc w:val="both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На основу члана</w:t>
      </w:r>
      <w:r>
        <w:rPr>
          <w:rFonts w:ascii="Arial" w:hAnsi="Arial" w:cs="Arial"/>
          <w:sz w:val="22"/>
          <w:szCs w:val="22"/>
          <w:lang w:val="sr-Cyrl-RS"/>
        </w:rPr>
        <w:t xml:space="preserve"> 68. став 14. </w:t>
      </w:r>
      <w:r w:rsidRPr="00D1342C">
        <w:rPr>
          <w:rFonts w:ascii="Arial" w:hAnsi="Arial" w:cs="Arial"/>
          <w:bCs/>
          <w:sz w:val="22"/>
          <w:szCs w:val="22"/>
          <w:lang w:val="sr-Cyrl-RS"/>
        </w:rPr>
        <w:t>Правилника о ближем уређивању поступка набавки у Институту за јавно здравље Војводине („01-1376/1“ од 17.09.2021.)</w:t>
      </w:r>
      <w:r w:rsidR="00ED2F9B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Плана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набавки </w:t>
      </w:r>
      <w:r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за 2021. годину на које се Закон не примењује</w:t>
      </w:r>
      <w:r w:rsidR="00ED2F9B">
        <w:rPr>
          <w:rFonts w:ascii="Arial" w:hAnsi="Arial" w:cs="Arial"/>
          <w:sz w:val="22"/>
          <w:szCs w:val="22"/>
          <w:lang w:val="sr-Cyrl-CS"/>
        </w:rPr>
        <w:t>,</w:t>
      </w:r>
      <w:r w:rsidRPr="00DF7907">
        <w:rPr>
          <w:rFonts w:ascii="Arial" w:hAnsi="Arial" w:cs="Arial"/>
          <w:bCs/>
          <w:sz w:val="22"/>
          <w:szCs w:val="22"/>
          <w:lang w:val="sr-Cyrl-CS"/>
        </w:rPr>
        <w:t xml:space="preserve"> и </w:t>
      </w:r>
      <w:r w:rsidR="00ED2F9B">
        <w:rPr>
          <w:rFonts w:ascii="Arial" w:hAnsi="Arial" w:cs="Arial"/>
          <w:bCs/>
          <w:sz w:val="22"/>
          <w:szCs w:val="22"/>
          <w:lang w:val="sr-Cyrl-RS"/>
        </w:rPr>
        <w:t>Записника</w:t>
      </w:r>
      <w:r w:rsidRPr="00DF790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DF7907">
        <w:rPr>
          <w:rFonts w:ascii="Arial" w:hAnsi="Arial" w:cs="Arial"/>
          <w:bCs/>
          <w:sz w:val="22"/>
          <w:szCs w:val="22"/>
          <w:lang w:val="sr-Cyrl-CS"/>
        </w:rPr>
        <w:t xml:space="preserve"> о прикупљању понуда број </w:t>
      </w:r>
      <w:r w:rsidR="00ED2F9B">
        <w:rPr>
          <w:rFonts w:ascii="Arial" w:hAnsi="Arial" w:cs="Arial"/>
          <w:bCs/>
          <w:sz w:val="22"/>
          <w:szCs w:val="22"/>
          <w:lang w:val="sr-Cyrl-CS"/>
        </w:rPr>
        <w:t>_________</w:t>
      </w:r>
      <w:r w:rsidRPr="00DF7907">
        <w:rPr>
          <w:rFonts w:ascii="Arial" w:hAnsi="Arial" w:cs="Arial"/>
          <w:bCs/>
          <w:sz w:val="22"/>
          <w:szCs w:val="22"/>
          <w:lang w:val="sr-Cyrl-CS"/>
        </w:rPr>
        <w:t xml:space="preserve"> од </w:t>
      </w:r>
      <w:r w:rsidR="00ED2F9B">
        <w:rPr>
          <w:rFonts w:ascii="Arial" w:hAnsi="Arial" w:cs="Arial"/>
          <w:bCs/>
          <w:sz w:val="22"/>
          <w:szCs w:val="22"/>
          <w:lang w:val="sr-Cyrl-RS"/>
        </w:rPr>
        <w:t>__________</w:t>
      </w:r>
      <w:r w:rsidRPr="00DF7907">
        <w:rPr>
          <w:rFonts w:ascii="Arial" w:hAnsi="Arial" w:cs="Arial"/>
          <w:bCs/>
          <w:sz w:val="22"/>
          <w:szCs w:val="22"/>
          <w:lang w:val="sr-Cyrl-CS"/>
        </w:rPr>
        <w:t xml:space="preserve"> године, издајемо вам </w:t>
      </w:r>
    </w:p>
    <w:p w:rsidR="00DF7907" w:rsidRPr="000F7020" w:rsidRDefault="00ED2F9B" w:rsidP="00DF7907">
      <w:pPr>
        <w:rPr>
          <w:rFonts w:asciiTheme="majorHAnsi" w:hAnsiTheme="majorHAnsi" w:cs="Arial"/>
          <w:b/>
          <w:i/>
          <w:lang w:val="sr-Cyrl-CS"/>
        </w:rPr>
      </w:pPr>
      <w:r>
        <w:rPr>
          <w:rFonts w:asciiTheme="majorHAnsi" w:hAnsiTheme="majorHAnsi" w:cs="Arial"/>
          <w:b/>
          <w:sz w:val="22"/>
          <w:szCs w:val="22"/>
          <w:lang w:val="sr-Cyrl-CS"/>
        </w:rPr>
        <w:t xml:space="preserve">                                                                                    </w:t>
      </w:r>
      <w:r w:rsidRPr="000F7020">
        <w:rPr>
          <w:rFonts w:asciiTheme="majorHAnsi" w:hAnsiTheme="majorHAnsi" w:cs="Arial"/>
          <w:b/>
          <w:i/>
          <w:lang w:val="sr-Cyrl-CS"/>
        </w:rPr>
        <w:t>(попуњава Наручилац)</w:t>
      </w:r>
    </w:p>
    <w:p w:rsidR="00DF7907" w:rsidRPr="000F7020" w:rsidRDefault="00DF7907" w:rsidP="00DF7907">
      <w:pPr>
        <w:jc w:val="center"/>
        <w:rPr>
          <w:rFonts w:asciiTheme="majorHAnsi" w:hAnsiTheme="majorHAnsi" w:cs="Arial"/>
          <w:b/>
          <w:i/>
          <w:lang w:val="sr-Cyrl-CS"/>
        </w:rPr>
      </w:pPr>
    </w:p>
    <w:p w:rsidR="00DF7907" w:rsidRPr="00DF7907" w:rsidRDefault="00DF7907" w:rsidP="00DF7907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F7907">
        <w:rPr>
          <w:rFonts w:ascii="Arial" w:hAnsi="Arial" w:cs="Arial"/>
          <w:b/>
          <w:sz w:val="22"/>
          <w:szCs w:val="22"/>
          <w:lang w:val="sr-Cyrl-CS"/>
        </w:rPr>
        <w:t>Н А Р У Џ Б Е Н И Ц У</w:t>
      </w:r>
    </w:p>
    <w:p w:rsidR="009F6B8D" w:rsidRPr="009F6B8D" w:rsidRDefault="009F6B8D" w:rsidP="009F6B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>За набавку “</w:t>
      </w:r>
      <w:r w:rsidRPr="009F6B8D">
        <w:rPr>
          <w:rFonts w:ascii="Arial" w:hAnsi="Arial" w:cs="Arial"/>
          <w:b/>
          <w:sz w:val="22"/>
          <w:szCs w:val="22"/>
          <w:lang w:val="sr-Cyrl-RS"/>
        </w:rPr>
        <w:t xml:space="preserve">Услуга </w:t>
      </w:r>
      <w:r w:rsidRPr="009F6B8D">
        <w:rPr>
          <w:rFonts w:ascii="Arial" w:hAnsi="Arial" w:cs="Arial"/>
          <w:b/>
          <w:sz w:val="22"/>
          <w:szCs w:val="22"/>
        </w:rPr>
        <w:t>надзорног оцењивања интегрисаног система менаџмента (обухвата систем менаџмента квалитетом и систем менаџмента животном средином)</w:t>
      </w:r>
      <w:r>
        <w:rPr>
          <w:rFonts w:ascii="Arial" w:hAnsi="Arial" w:cs="Arial"/>
          <w:b/>
          <w:sz w:val="22"/>
          <w:szCs w:val="22"/>
          <w:lang w:val="sr-Cyrl-RS"/>
        </w:rPr>
        <w:t>“</w:t>
      </w:r>
    </w:p>
    <w:p w:rsidR="00DF7907" w:rsidRPr="00DF7907" w:rsidRDefault="00DF7907" w:rsidP="00DF790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DF7907" w:rsidRPr="00DF7907" w:rsidRDefault="000F7020" w:rsidP="00DF7907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НА </w:t>
      </w:r>
      <w:r w:rsidR="003C60AC">
        <w:rPr>
          <w:rFonts w:ascii="Arial" w:hAnsi="Arial" w:cs="Arial"/>
          <w:b/>
          <w:sz w:val="22"/>
          <w:szCs w:val="22"/>
          <w:lang w:val="sr-Cyrl-CS"/>
        </w:rPr>
        <w:t>45</w:t>
      </w:r>
      <w:r w:rsidR="00DF7907" w:rsidRPr="00DF7907">
        <w:rPr>
          <w:rFonts w:ascii="Arial" w:hAnsi="Arial" w:cs="Arial"/>
          <w:b/>
          <w:sz w:val="22"/>
          <w:szCs w:val="22"/>
          <w:lang w:val="sr-Cyrl-CS"/>
        </w:rPr>
        <w:t>/2021</w:t>
      </w:r>
    </w:p>
    <w:p w:rsidR="00DF7907" w:rsidRPr="00DF7907" w:rsidRDefault="00DF7907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F7907" w:rsidRPr="00DF7907" w:rsidRDefault="00DF7907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F7907">
        <w:rPr>
          <w:rFonts w:ascii="Arial" w:hAnsi="Arial" w:cs="Arial"/>
          <w:b/>
          <w:sz w:val="22"/>
          <w:szCs w:val="22"/>
          <w:lang w:val="sr-Cyrl-CS"/>
        </w:rPr>
        <w:t>И</w:t>
      </w:r>
      <w:r w:rsidR="00A91AC0">
        <w:rPr>
          <w:rFonts w:ascii="Arial" w:hAnsi="Arial" w:cs="Arial"/>
          <w:b/>
          <w:sz w:val="22"/>
          <w:szCs w:val="22"/>
          <w:lang w:val="sr-Cyrl-CS"/>
        </w:rPr>
        <w:t>звршилац</w:t>
      </w:r>
      <w:r w:rsidRPr="00DF7907">
        <w:rPr>
          <w:sz w:val="22"/>
          <w:szCs w:val="22"/>
        </w:rPr>
        <w:t xml:space="preserve"> </w:t>
      </w:r>
      <w:r w:rsidR="000F7020">
        <w:rPr>
          <w:rFonts w:ascii="Arial" w:hAnsi="Arial" w:cs="Arial"/>
          <w:sz w:val="22"/>
          <w:szCs w:val="22"/>
          <w:lang w:val="sr-Latn-RS"/>
        </w:rPr>
        <w:t xml:space="preserve">_______________, </w:t>
      </w:r>
      <w:r w:rsidR="000F7020" w:rsidRPr="000F7020">
        <w:rPr>
          <w:rFonts w:ascii="Arial" w:hAnsi="Arial" w:cs="Arial"/>
          <w:b/>
          <w:sz w:val="22"/>
          <w:szCs w:val="22"/>
          <w:lang w:val="sr-Cyrl-RS"/>
        </w:rPr>
        <w:t>адреса:</w:t>
      </w:r>
      <w:r w:rsidRPr="00DF790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F7020">
        <w:rPr>
          <w:rFonts w:ascii="Arial" w:hAnsi="Arial" w:cs="Arial"/>
          <w:sz w:val="22"/>
          <w:szCs w:val="22"/>
          <w:lang w:val="sr-Cyrl-RS"/>
        </w:rPr>
        <w:t>_______________________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F7020">
        <w:rPr>
          <w:rFonts w:ascii="Arial" w:hAnsi="Arial" w:cs="Arial"/>
          <w:sz w:val="22"/>
          <w:szCs w:val="22"/>
          <w:lang w:val="sr-Cyrl-CS"/>
        </w:rPr>
        <w:t>ПИБ: ________________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0F7020">
        <w:rPr>
          <w:rFonts w:ascii="Arial" w:hAnsi="Arial" w:cs="Arial"/>
          <w:b/>
          <w:sz w:val="22"/>
          <w:szCs w:val="22"/>
          <w:lang w:val="sr-Cyrl-CS"/>
        </w:rPr>
        <w:t>МБ</w:t>
      </w:r>
      <w:r w:rsidR="000F7020" w:rsidRPr="000F7020">
        <w:rPr>
          <w:rFonts w:ascii="Arial" w:hAnsi="Arial" w:cs="Arial"/>
          <w:b/>
          <w:sz w:val="22"/>
          <w:szCs w:val="22"/>
          <w:lang w:val="sr-Cyrl-CS"/>
        </w:rPr>
        <w:t>: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F7020">
        <w:rPr>
          <w:rFonts w:ascii="Arial" w:hAnsi="Arial" w:cs="Arial"/>
          <w:sz w:val="22"/>
          <w:szCs w:val="22"/>
          <w:lang w:val="sr-Cyrl-CS"/>
        </w:rPr>
        <w:t>___________________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0F7020">
        <w:rPr>
          <w:rFonts w:ascii="Arial" w:hAnsi="Arial" w:cs="Arial"/>
          <w:b/>
          <w:sz w:val="22"/>
          <w:szCs w:val="22"/>
          <w:lang w:val="sr-Cyrl-CS"/>
        </w:rPr>
        <w:t>текући рачун</w:t>
      </w:r>
      <w:r w:rsidR="000F7020" w:rsidRPr="000F7020">
        <w:rPr>
          <w:rFonts w:ascii="Arial" w:hAnsi="Arial" w:cs="Arial"/>
          <w:b/>
          <w:sz w:val="22"/>
          <w:szCs w:val="22"/>
          <w:lang w:val="sr-Cyrl-CS"/>
        </w:rPr>
        <w:t>: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F7020">
        <w:rPr>
          <w:rFonts w:ascii="Arial" w:hAnsi="Arial" w:cs="Arial"/>
          <w:sz w:val="22"/>
          <w:szCs w:val="22"/>
          <w:lang w:val="sr-Cyrl-CS"/>
        </w:rPr>
        <w:t xml:space="preserve">_______________, </w:t>
      </w:r>
      <w:r w:rsidR="000F7020" w:rsidRPr="000F7020">
        <w:rPr>
          <w:rFonts w:ascii="Arial" w:hAnsi="Arial" w:cs="Arial"/>
          <w:b/>
          <w:sz w:val="22"/>
          <w:szCs w:val="22"/>
          <w:lang w:val="sr-Cyrl-CS"/>
        </w:rPr>
        <w:t>б</w:t>
      </w:r>
      <w:r w:rsidRPr="000F7020">
        <w:rPr>
          <w:rFonts w:ascii="Arial" w:hAnsi="Arial" w:cs="Arial"/>
          <w:b/>
          <w:sz w:val="22"/>
          <w:szCs w:val="22"/>
          <w:lang w:val="sr-Cyrl-CS"/>
        </w:rPr>
        <w:t>анка</w:t>
      </w:r>
      <w:r w:rsidR="000F7020" w:rsidRPr="000F7020">
        <w:rPr>
          <w:rFonts w:ascii="Arial" w:hAnsi="Arial" w:cs="Arial"/>
          <w:b/>
          <w:sz w:val="22"/>
          <w:szCs w:val="22"/>
          <w:lang w:val="sr-Cyrl-CS"/>
        </w:rPr>
        <w:t>:</w:t>
      </w:r>
      <w:r w:rsidR="000F7020">
        <w:rPr>
          <w:rFonts w:ascii="Arial" w:hAnsi="Arial" w:cs="Arial"/>
          <w:sz w:val="22"/>
          <w:szCs w:val="22"/>
          <w:lang w:val="sr-Cyrl-CS"/>
        </w:rPr>
        <w:t xml:space="preserve"> __________________________</w:t>
      </w:r>
    </w:p>
    <w:p w:rsidR="00DF7907" w:rsidRPr="00DF7907" w:rsidRDefault="00DF7907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91AC0" w:rsidRDefault="007C3515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Предмет набавке, </w:t>
      </w:r>
      <w:r w:rsidR="00DF7907" w:rsidRPr="00DF7907">
        <w:rPr>
          <w:rFonts w:ascii="Arial" w:hAnsi="Arial" w:cs="Arial"/>
          <w:b/>
          <w:sz w:val="22"/>
          <w:szCs w:val="22"/>
          <w:lang w:val="sr-Cyrl-CS"/>
        </w:rPr>
        <w:t xml:space="preserve">рок </w:t>
      </w:r>
      <w:r>
        <w:rPr>
          <w:rFonts w:ascii="Arial" w:hAnsi="Arial" w:cs="Arial"/>
          <w:b/>
          <w:sz w:val="22"/>
          <w:szCs w:val="22"/>
          <w:lang w:val="sr-Cyrl-CS"/>
        </w:rPr>
        <w:t>извршења, локација</w:t>
      </w:r>
      <w:r w:rsidR="00DF7907" w:rsidRPr="00DF7907">
        <w:rPr>
          <w:rFonts w:ascii="Arial" w:hAnsi="Arial" w:cs="Arial"/>
          <w:sz w:val="22"/>
          <w:szCs w:val="22"/>
          <w:lang w:val="sr-Cyrl-CS"/>
        </w:rPr>
        <w:t xml:space="preserve">: </w:t>
      </w:r>
    </w:p>
    <w:p w:rsidR="00A91AC0" w:rsidRDefault="00A91AC0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91AC0" w:rsidRDefault="00DF7907" w:rsidP="00DF790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F7907">
        <w:rPr>
          <w:rFonts w:ascii="Arial" w:hAnsi="Arial" w:cs="Arial"/>
          <w:sz w:val="22"/>
          <w:szCs w:val="22"/>
          <w:lang w:val="sr-Cyrl-CS"/>
        </w:rPr>
        <w:t>На основу понудe</w:t>
      </w:r>
      <w:r w:rsidR="00A91AC0">
        <w:rPr>
          <w:rFonts w:ascii="Arial" w:hAnsi="Arial" w:cs="Arial"/>
          <w:sz w:val="22"/>
          <w:szCs w:val="22"/>
          <w:lang w:val="sr-Cyrl-CS"/>
        </w:rPr>
        <w:t xml:space="preserve"> горенаведеног Извршиоца услуге, потребно је да на адреси Н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аручиоца, у року </w:t>
      </w:r>
      <w:r w:rsidR="00A91AC0">
        <w:rPr>
          <w:rFonts w:ascii="Arial" w:hAnsi="Arial" w:cs="Arial"/>
          <w:sz w:val="22"/>
          <w:szCs w:val="22"/>
          <w:lang w:val="sr-Cyrl-CS"/>
        </w:rPr>
        <w:t>наведеном у Спецификацији/Обрасцу структуре цене</w:t>
      </w:r>
      <w:r w:rsidRPr="00DF7907">
        <w:rPr>
          <w:rFonts w:ascii="Arial" w:hAnsi="Arial" w:cs="Arial"/>
          <w:sz w:val="22"/>
          <w:szCs w:val="22"/>
          <w:lang w:val="sr-Cyrl-CS"/>
        </w:rPr>
        <w:t>, и</w:t>
      </w:r>
      <w:r w:rsidR="00A91AC0">
        <w:rPr>
          <w:rFonts w:ascii="Arial" w:hAnsi="Arial" w:cs="Arial"/>
          <w:sz w:val="22"/>
          <w:szCs w:val="22"/>
          <w:lang w:val="sr-Cyrl-CS"/>
        </w:rPr>
        <w:t xml:space="preserve">звршите услугу </w:t>
      </w:r>
      <w:r w:rsidRPr="00DF7907">
        <w:rPr>
          <w:rFonts w:ascii="Arial" w:hAnsi="Arial" w:cs="Arial"/>
          <w:sz w:val="22"/>
          <w:szCs w:val="22"/>
          <w:lang w:val="sr-Cyrl-CS"/>
        </w:rPr>
        <w:t>која је предмет набавке</w:t>
      </w:r>
      <w:r w:rsidR="00A91AC0">
        <w:rPr>
          <w:rFonts w:ascii="Arial" w:hAnsi="Arial" w:cs="Arial"/>
          <w:sz w:val="22"/>
          <w:szCs w:val="22"/>
          <w:lang w:val="sr-Cyrl-CS"/>
        </w:rPr>
        <w:t>: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91AC0">
        <w:rPr>
          <w:rFonts w:ascii="Arial" w:hAnsi="Arial" w:cs="Arial"/>
          <w:sz w:val="22"/>
          <w:szCs w:val="22"/>
          <w:lang w:val="sr-Cyrl-RS"/>
        </w:rPr>
        <w:t>„У</w:t>
      </w:r>
      <w:r w:rsidR="00A91AC0" w:rsidRPr="003165B1">
        <w:rPr>
          <w:rFonts w:ascii="Arial" w:hAnsi="Arial" w:cs="Arial"/>
          <w:sz w:val="22"/>
          <w:szCs w:val="22"/>
          <w:lang w:val="sr-Cyrl-RS"/>
        </w:rPr>
        <w:t xml:space="preserve">слуга </w:t>
      </w:r>
      <w:r w:rsidR="00A91AC0" w:rsidRPr="00E2397C">
        <w:rPr>
          <w:rFonts w:ascii="Arial" w:hAnsi="Arial" w:cs="Arial"/>
          <w:sz w:val="22"/>
          <w:szCs w:val="22"/>
        </w:rPr>
        <w:t>надзорног оцењивања и</w:t>
      </w:r>
      <w:r w:rsidR="00A91AC0">
        <w:rPr>
          <w:rFonts w:ascii="Arial" w:hAnsi="Arial" w:cs="Arial"/>
          <w:sz w:val="22"/>
          <w:szCs w:val="22"/>
        </w:rPr>
        <w:t xml:space="preserve">нтегрисаног система менаџмента </w:t>
      </w:r>
      <w:r w:rsidR="00A91AC0" w:rsidRPr="00E2397C">
        <w:rPr>
          <w:rFonts w:ascii="Arial" w:hAnsi="Arial" w:cs="Arial"/>
          <w:sz w:val="22"/>
          <w:szCs w:val="22"/>
        </w:rPr>
        <w:t>(обухвата систем менаџмента квалитетом и систем менаџмента животном средином)</w:t>
      </w:r>
      <w:r w:rsidR="00A91AC0">
        <w:rPr>
          <w:rFonts w:ascii="Arial" w:hAnsi="Arial" w:cs="Arial"/>
          <w:sz w:val="22"/>
          <w:szCs w:val="22"/>
          <w:lang w:val="sr-Cyrl-RS"/>
        </w:rPr>
        <w:t>.</w:t>
      </w:r>
    </w:p>
    <w:p w:rsidR="00A91AC0" w:rsidRDefault="00A91AC0" w:rsidP="00DF790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F7907" w:rsidRDefault="00DF7907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F7907">
        <w:rPr>
          <w:rFonts w:ascii="Arial" w:hAnsi="Arial" w:cs="Arial"/>
          <w:sz w:val="22"/>
          <w:szCs w:val="22"/>
          <w:lang w:val="sr-Cyrl-CS"/>
        </w:rPr>
        <w:t xml:space="preserve">Извршена услуга у потпуности мора одговарати спецификацији из </w:t>
      </w:r>
      <w:r w:rsidR="00A91AC0">
        <w:rPr>
          <w:rFonts w:ascii="Arial" w:hAnsi="Arial" w:cs="Arial"/>
          <w:sz w:val="22"/>
          <w:szCs w:val="22"/>
          <w:lang w:val="sr-Cyrl-CS"/>
        </w:rPr>
        <w:t>П</w:t>
      </w:r>
      <w:r w:rsidR="007C3515">
        <w:rPr>
          <w:rFonts w:ascii="Arial" w:hAnsi="Arial" w:cs="Arial"/>
          <w:sz w:val="22"/>
          <w:szCs w:val="22"/>
          <w:lang w:val="sr-Cyrl-CS"/>
        </w:rPr>
        <w:t xml:space="preserve">онуде 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која </w:t>
      </w:r>
      <w:r w:rsidR="00A91AC0">
        <w:rPr>
          <w:rFonts w:ascii="Arial" w:hAnsi="Arial" w:cs="Arial"/>
          <w:sz w:val="22"/>
          <w:szCs w:val="22"/>
          <w:lang w:val="sr-Cyrl-CS"/>
        </w:rPr>
        <w:t>се налази у прилогу предметне Н</w:t>
      </w:r>
      <w:r w:rsidRPr="00DF7907">
        <w:rPr>
          <w:rFonts w:ascii="Arial" w:hAnsi="Arial" w:cs="Arial"/>
          <w:sz w:val="22"/>
          <w:szCs w:val="22"/>
          <w:lang w:val="sr-Cyrl-CS"/>
        </w:rPr>
        <w:t>аруџбенице.</w:t>
      </w:r>
    </w:p>
    <w:p w:rsidR="00D10A45" w:rsidRDefault="00D10A45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10A45" w:rsidRPr="009F2D71" w:rsidRDefault="00D10A45" w:rsidP="00D10A45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  <w:r w:rsidRPr="009F2D71">
        <w:rPr>
          <w:b w:val="0"/>
          <w:sz w:val="22"/>
          <w:szCs w:val="22"/>
          <w:lang w:val="sr-Cyrl-RS"/>
        </w:rPr>
        <w:t>П</w:t>
      </w:r>
      <w:r w:rsidRPr="009F2D71">
        <w:rPr>
          <w:b w:val="0"/>
          <w:sz w:val="22"/>
          <w:szCs w:val="22"/>
        </w:rPr>
        <w:t>онуђен</w:t>
      </w:r>
      <w:r w:rsidRPr="009F2D71">
        <w:rPr>
          <w:b w:val="0"/>
          <w:sz w:val="22"/>
          <w:szCs w:val="22"/>
          <w:lang w:val="sr-Cyrl-RS"/>
        </w:rPr>
        <w:t>е</w:t>
      </w:r>
      <w:r w:rsidRPr="009F2D71">
        <w:rPr>
          <w:b w:val="0"/>
          <w:sz w:val="22"/>
          <w:szCs w:val="22"/>
        </w:rPr>
        <w:t xml:space="preserve"> </w:t>
      </w:r>
      <w:r w:rsidRPr="009F2D71">
        <w:rPr>
          <w:b w:val="0"/>
          <w:sz w:val="22"/>
          <w:szCs w:val="22"/>
          <w:lang w:val="sr-Cyrl-RS"/>
        </w:rPr>
        <w:t>услуге</w:t>
      </w:r>
      <w:r w:rsidRPr="009F2D71">
        <w:rPr>
          <w:b w:val="0"/>
          <w:sz w:val="22"/>
          <w:szCs w:val="22"/>
        </w:rPr>
        <w:t xml:space="preserve"> морају </w:t>
      </w:r>
      <w:r w:rsidRPr="009F2D71">
        <w:rPr>
          <w:b w:val="0"/>
          <w:sz w:val="22"/>
          <w:szCs w:val="22"/>
          <w:lang w:val="sr-Cyrl-RS"/>
        </w:rPr>
        <w:t>се извршавати у складу</w:t>
      </w:r>
      <w:r w:rsidRPr="009F2D71">
        <w:rPr>
          <w:sz w:val="22"/>
          <w:szCs w:val="22"/>
          <w:lang w:val="sr-Cyrl-RS"/>
        </w:rPr>
        <w:t xml:space="preserve"> </w:t>
      </w:r>
      <w:r w:rsidRPr="009F2D71">
        <w:rPr>
          <w:b w:val="0"/>
          <w:sz w:val="22"/>
          <w:szCs w:val="22"/>
          <w:lang w:val="sr-Cyrl-RS"/>
        </w:rPr>
        <w:t>законским прописима који регулишу наведену област</w:t>
      </w:r>
      <w:r w:rsidRPr="009F2D71">
        <w:rPr>
          <w:b w:val="0"/>
          <w:sz w:val="22"/>
          <w:szCs w:val="22"/>
          <w:lang w:val="ru-RU"/>
        </w:rPr>
        <w:t xml:space="preserve"> и </w:t>
      </w:r>
      <w:r>
        <w:rPr>
          <w:b w:val="0"/>
          <w:sz w:val="22"/>
          <w:szCs w:val="22"/>
          <w:lang w:val="ru-RU"/>
        </w:rPr>
        <w:t>Техничким Спецификацијама предметне набавке.</w:t>
      </w:r>
    </w:p>
    <w:p w:rsidR="00DF7907" w:rsidRPr="00DF7907" w:rsidRDefault="00DF7907" w:rsidP="00DF790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F7907" w:rsidRDefault="00DF7907" w:rsidP="00DF7907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DF7907">
        <w:rPr>
          <w:rFonts w:ascii="Arial" w:hAnsi="Arial" w:cs="Arial"/>
          <w:b/>
          <w:sz w:val="22"/>
          <w:szCs w:val="22"/>
          <w:lang w:val="sr-Cyrl-CS"/>
        </w:rPr>
        <w:t>Цена и услови плаћања</w:t>
      </w:r>
      <w:r w:rsidR="002E0BF3">
        <w:rPr>
          <w:rFonts w:ascii="Arial" w:hAnsi="Arial" w:cs="Arial"/>
          <w:sz w:val="22"/>
          <w:szCs w:val="22"/>
          <w:lang w:val="sr-Cyrl-CS"/>
        </w:rPr>
        <w:t xml:space="preserve">: Плаћање 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уговорене цене у укупном износу од </w:t>
      </w:r>
      <w:r w:rsidR="002E0BF3">
        <w:rPr>
          <w:rFonts w:ascii="Arial" w:hAnsi="Arial" w:cs="Arial"/>
          <w:sz w:val="22"/>
          <w:szCs w:val="22"/>
          <w:lang w:val="sr-Cyrl-CS"/>
        </w:rPr>
        <w:t>__________________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динара без ПДВ</w:t>
      </w:r>
      <w:r w:rsidR="002E0BF3">
        <w:rPr>
          <w:rFonts w:ascii="Arial" w:hAnsi="Arial" w:cs="Arial"/>
          <w:sz w:val="22"/>
          <w:szCs w:val="22"/>
          <w:lang w:val="sr-Cyrl-CS"/>
        </w:rPr>
        <w:t>-а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, односно </w:t>
      </w:r>
      <w:r w:rsidR="002E0BF3">
        <w:rPr>
          <w:rFonts w:ascii="Arial" w:hAnsi="Arial" w:cs="Arial"/>
          <w:sz w:val="22"/>
          <w:szCs w:val="22"/>
          <w:lang w:val="sr-Cyrl-CS"/>
        </w:rPr>
        <w:t>__________________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динара са ПДВ</w:t>
      </w:r>
      <w:r w:rsidR="002E0BF3">
        <w:rPr>
          <w:rFonts w:ascii="Arial" w:hAnsi="Arial" w:cs="Arial"/>
          <w:sz w:val="22"/>
          <w:szCs w:val="22"/>
          <w:lang w:val="sr-Cyrl-CS"/>
        </w:rPr>
        <w:t>-ом</w:t>
      </w:r>
      <w:r w:rsidRPr="00DF7907">
        <w:rPr>
          <w:rFonts w:ascii="Arial" w:hAnsi="Arial" w:cs="Arial"/>
          <w:sz w:val="22"/>
          <w:szCs w:val="22"/>
          <w:lang w:val="sr-Cyrl-CS"/>
        </w:rPr>
        <w:t>, биће извршено на текући рачун испоручиоца у року од 30 дана од дана извршене услуге, а према испостављеној исправној фактури, регистрованој у Централном регистру фактура</w:t>
      </w:r>
      <w:r w:rsidRPr="00DF7907">
        <w:rPr>
          <w:rFonts w:ascii="Arial" w:hAnsi="Arial" w:cs="Arial"/>
          <w:sz w:val="22"/>
          <w:szCs w:val="22"/>
          <w:lang w:val="sr-Latn-RS"/>
        </w:rPr>
        <w:t>.</w:t>
      </w:r>
    </w:p>
    <w:p w:rsidR="009F2D71" w:rsidRDefault="009F2D71" w:rsidP="00DF7907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9F2D71" w:rsidRPr="00DF7907" w:rsidRDefault="009F2D71" w:rsidP="00DF7907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14D19" w:rsidRPr="00DF7907" w:rsidRDefault="00C14D19" w:rsidP="009354F2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44590B" w:rsidRDefault="0044590B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sectPr w:rsidR="004459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35" w:rsidRDefault="005C1935" w:rsidP="002F0D78">
      <w:r>
        <w:separator/>
      </w:r>
    </w:p>
  </w:endnote>
  <w:endnote w:type="continuationSeparator" w:id="0">
    <w:p w:rsidR="005C1935" w:rsidRDefault="005C193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96A87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96A87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35" w:rsidRDefault="005C1935" w:rsidP="002F0D78">
      <w:r>
        <w:separator/>
      </w:r>
    </w:p>
  </w:footnote>
  <w:footnote w:type="continuationSeparator" w:id="0">
    <w:p w:rsidR="005C1935" w:rsidRDefault="005C193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A91"/>
    <w:multiLevelType w:val="hybridMultilevel"/>
    <w:tmpl w:val="20ACBEC2"/>
    <w:lvl w:ilvl="0" w:tplc="570CFD8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F72955"/>
    <w:multiLevelType w:val="hybridMultilevel"/>
    <w:tmpl w:val="93F6F1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4A17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6867"/>
    <w:multiLevelType w:val="hybridMultilevel"/>
    <w:tmpl w:val="09C894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3C09"/>
    <w:multiLevelType w:val="hybridMultilevel"/>
    <w:tmpl w:val="2580EA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10D"/>
    <w:multiLevelType w:val="hybridMultilevel"/>
    <w:tmpl w:val="DB365E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63D01"/>
    <w:multiLevelType w:val="multilevel"/>
    <w:tmpl w:val="C68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E3688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12990"/>
    <w:rsid w:val="00012AF3"/>
    <w:rsid w:val="00027651"/>
    <w:rsid w:val="0003713C"/>
    <w:rsid w:val="00040CF1"/>
    <w:rsid w:val="0004192F"/>
    <w:rsid w:val="000467CE"/>
    <w:rsid w:val="000577A4"/>
    <w:rsid w:val="000578C7"/>
    <w:rsid w:val="0008419D"/>
    <w:rsid w:val="000858C3"/>
    <w:rsid w:val="000926FB"/>
    <w:rsid w:val="000A202F"/>
    <w:rsid w:val="000A4C37"/>
    <w:rsid w:val="000B0B66"/>
    <w:rsid w:val="000B1383"/>
    <w:rsid w:val="000C0B60"/>
    <w:rsid w:val="000C1A2D"/>
    <w:rsid w:val="000D033D"/>
    <w:rsid w:val="000E02D2"/>
    <w:rsid w:val="000E6106"/>
    <w:rsid w:val="000F31D9"/>
    <w:rsid w:val="000F7020"/>
    <w:rsid w:val="00102421"/>
    <w:rsid w:val="001024A7"/>
    <w:rsid w:val="00106163"/>
    <w:rsid w:val="00106DBE"/>
    <w:rsid w:val="00107381"/>
    <w:rsid w:val="001143D2"/>
    <w:rsid w:val="00142E71"/>
    <w:rsid w:val="00147A51"/>
    <w:rsid w:val="0019057A"/>
    <w:rsid w:val="00196B93"/>
    <w:rsid w:val="001B5A6A"/>
    <w:rsid w:val="001C40F4"/>
    <w:rsid w:val="001C6808"/>
    <w:rsid w:val="001C7D2D"/>
    <w:rsid w:val="001D6A06"/>
    <w:rsid w:val="001E139C"/>
    <w:rsid w:val="001E63AC"/>
    <w:rsid w:val="001F1BA7"/>
    <w:rsid w:val="002071EA"/>
    <w:rsid w:val="00211616"/>
    <w:rsid w:val="002129A7"/>
    <w:rsid w:val="002345DC"/>
    <w:rsid w:val="002360F5"/>
    <w:rsid w:val="002522D4"/>
    <w:rsid w:val="002537F9"/>
    <w:rsid w:val="002543E2"/>
    <w:rsid w:val="002553B4"/>
    <w:rsid w:val="002632DB"/>
    <w:rsid w:val="002A71C7"/>
    <w:rsid w:val="002B1462"/>
    <w:rsid w:val="002B4A9F"/>
    <w:rsid w:val="002E0BF3"/>
    <w:rsid w:val="002F0D78"/>
    <w:rsid w:val="002F465D"/>
    <w:rsid w:val="002F5166"/>
    <w:rsid w:val="00300117"/>
    <w:rsid w:val="003103D2"/>
    <w:rsid w:val="003118CA"/>
    <w:rsid w:val="003141E1"/>
    <w:rsid w:val="003165B1"/>
    <w:rsid w:val="00327F1D"/>
    <w:rsid w:val="003318D2"/>
    <w:rsid w:val="00337D41"/>
    <w:rsid w:val="00341895"/>
    <w:rsid w:val="00350E22"/>
    <w:rsid w:val="0035173A"/>
    <w:rsid w:val="00361AD2"/>
    <w:rsid w:val="00393368"/>
    <w:rsid w:val="00394FB9"/>
    <w:rsid w:val="003952DF"/>
    <w:rsid w:val="003A05A2"/>
    <w:rsid w:val="003A3FC8"/>
    <w:rsid w:val="003B5FC5"/>
    <w:rsid w:val="003B73DF"/>
    <w:rsid w:val="003C60AC"/>
    <w:rsid w:val="003D4169"/>
    <w:rsid w:val="003D782F"/>
    <w:rsid w:val="003E7E41"/>
    <w:rsid w:val="00400076"/>
    <w:rsid w:val="00400749"/>
    <w:rsid w:val="00400F26"/>
    <w:rsid w:val="00407D98"/>
    <w:rsid w:val="00411DF7"/>
    <w:rsid w:val="00417897"/>
    <w:rsid w:val="004334B4"/>
    <w:rsid w:val="00434047"/>
    <w:rsid w:val="004362B9"/>
    <w:rsid w:val="00443784"/>
    <w:rsid w:val="0044590B"/>
    <w:rsid w:val="0045720B"/>
    <w:rsid w:val="004605FE"/>
    <w:rsid w:val="004774BD"/>
    <w:rsid w:val="0048134D"/>
    <w:rsid w:val="00490DB8"/>
    <w:rsid w:val="00497F74"/>
    <w:rsid w:val="004B2A96"/>
    <w:rsid w:val="004E532F"/>
    <w:rsid w:val="004E72F4"/>
    <w:rsid w:val="004F501B"/>
    <w:rsid w:val="004F6FC6"/>
    <w:rsid w:val="004F7281"/>
    <w:rsid w:val="005037DB"/>
    <w:rsid w:val="005215B0"/>
    <w:rsid w:val="00524F70"/>
    <w:rsid w:val="00526A47"/>
    <w:rsid w:val="00537F3A"/>
    <w:rsid w:val="0054049E"/>
    <w:rsid w:val="0054594F"/>
    <w:rsid w:val="00566397"/>
    <w:rsid w:val="00583218"/>
    <w:rsid w:val="00591FCA"/>
    <w:rsid w:val="00594F33"/>
    <w:rsid w:val="005B172E"/>
    <w:rsid w:val="005B48BD"/>
    <w:rsid w:val="005C1935"/>
    <w:rsid w:val="005E215F"/>
    <w:rsid w:val="006030FA"/>
    <w:rsid w:val="00616575"/>
    <w:rsid w:val="00620101"/>
    <w:rsid w:val="006213A0"/>
    <w:rsid w:val="00622103"/>
    <w:rsid w:val="0062226E"/>
    <w:rsid w:val="006347F4"/>
    <w:rsid w:val="00634CF5"/>
    <w:rsid w:val="006447A0"/>
    <w:rsid w:val="00644DFA"/>
    <w:rsid w:val="0065273C"/>
    <w:rsid w:val="006612B5"/>
    <w:rsid w:val="00673DC8"/>
    <w:rsid w:val="00691500"/>
    <w:rsid w:val="0069523D"/>
    <w:rsid w:val="006B593B"/>
    <w:rsid w:val="006D0674"/>
    <w:rsid w:val="006D17ED"/>
    <w:rsid w:val="006E2076"/>
    <w:rsid w:val="006F190A"/>
    <w:rsid w:val="006F24D4"/>
    <w:rsid w:val="007431A6"/>
    <w:rsid w:val="00744A58"/>
    <w:rsid w:val="00747494"/>
    <w:rsid w:val="00747C2F"/>
    <w:rsid w:val="00762DEC"/>
    <w:rsid w:val="00764DB2"/>
    <w:rsid w:val="007839D8"/>
    <w:rsid w:val="00786DEF"/>
    <w:rsid w:val="00793599"/>
    <w:rsid w:val="007A5FBC"/>
    <w:rsid w:val="007C3515"/>
    <w:rsid w:val="007C7CB9"/>
    <w:rsid w:val="007D1B73"/>
    <w:rsid w:val="007D2C5F"/>
    <w:rsid w:val="007E7DFE"/>
    <w:rsid w:val="007F1BBE"/>
    <w:rsid w:val="007F45D8"/>
    <w:rsid w:val="007F549F"/>
    <w:rsid w:val="008252FA"/>
    <w:rsid w:val="00832426"/>
    <w:rsid w:val="00837BEE"/>
    <w:rsid w:val="00843DE2"/>
    <w:rsid w:val="00845EC9"/>
    <w:rsid w:val="00851E7F"/>
    <w:rsid w:val="00862A78"/>
    <w:rsid w:val="008657F5"/>
    <w:rsid w:val="0087696E"/>
    <w:rsid w:val="00876F35"/>
    <w:rsid w:val="00892A8E"/>
    <w:rsid w:val="008B4B83"/>
    <w:rsid w:val="008C526B"/>
    <w:rsid w:val="008D27B1"/>
    <w:rsid w:val="008D29E0"/>
    <w:rsid w:val="008E1F50"/>
    <w:rsid w:val="008F0F2E"/>
    <w:rsid w:val="008F7F07"/>
    <w:rsid w:val="00913E73"/>
    <w:rsid w:val="00914536"/>
    <w:rsid w:val="009354F2"/>
    <w:rsid w:val="00943B93"/>
    <w:rsid w:val="00975F92"/>
    <w:rsid w:val="00991D62"/>
    <w:rsid w:val="009A43EF"/>
    <w:rsid w:val="009A6482"/>
    <w:rsid w:val="009B2DDC"/>
    <w:rsid w:val="009B44EF"/>
    <w:rsid w:val="009D05A0"/>
    <w:rsid w:val="009D4BF7"/>
    <w:rsid w:val="009E35C9"/>
    <w:rsid w:val="009E3C34"/>
    <w:rsid w:val="009E6827"/>
    <w:rsid w:val="009E6E4A"/>
    <w:rsid w:val="009E7B50"/>
    <w:rsid w:val="009F2D71"/>
    <w:rsid w:val="009F4E61"/>
    <w:rsid w:val="009F6B8D"/>
    <w:rsid w:val="00A0044A"/>
    <w:rsid w:val="00A22849"/>
    <w:rsid w:val="00A4217C"/>
    <w:rsid w:val="00A426BA"/>
    <w:rsid w:val="00A43969"/>
    <w:rsid w:val="00A44BAD"/>
    <w:rsid w:val="00A65443"/>
    <w:rsid w:val="00A700DE"/>
    <w:rsid w:val="00A70C54"/>
    <w:rsid w:val="00A74BE7"/>
    <w:rsid w:val="00A75BB7"/>
    <w:rsid w:val="00A7711D"/>
    <w:rsid w:val="00A81992"/>
    <w:rsid w:val="00A91AC0"/>
    <w:rsid w:val="00A9654C"/>
    <w:rsid w:val="00A96ACB"/>
    <w:rsid w:val="00AD0E03"/>
    <w:rsid w:val="00AD1B37"/>
    <w:rsid w:val="00AD773A"/>
    <w:rsid w:val="00AD7EE6"/>
    <w:rsid w:val="00B06A36"/>
    <w:rsid w:val="00B1106C"/>
    <w:rsid w:val="00B1293E"/>
    <w:rsid w:val="00B14BA0"/>
    <w:rsid w:val="00B272D3"/>
    <w:rsid w:val="00B2794C"/>
    <w:rsid w:val="00B5202A"/>
    <w:rsid w:val="00B56140"/>
    <w:rsid w:val="00B6043B"/>
    <w:rsid w:val="00B6749E"/>
    <w:rsid w:val="00B744CF"/>
    <w:rsid w:val="00B7552C"/>
    <w:rsid w:val="00B757FF"/>
    <w:rsid w:val="00B77EDE"/>
    <w:rsid w:val="00B8684E"/>
    <w:rsid w:val="00BA2FDF"/>
    <w:rsid w:val="00BB32FE"/>
    <w:rsid w:val="00BB5B64"/>
    <w:rsid w:val="00BC1310"/>
    <w:rsid w:val="00BC26FB"/>
    <w:rsid w:val="00BD331B"/>
    <w:rsid w:val="00BE21FA"/>
    <w:rsid w:val="00BF5F96"/>
    <w:rsid w:val="00C000AC"/>
    <w:rsid w:val="00C14D19"/>
    <w:rsid w:val="00C22748"/>
    <w:rsid w:val="00C26D7C"/>
    <w:rsid w:val="00C3638F"/>
    <w:rsid w:val="00C510E0"/>
    <w:rsid w:val="00C65FB9"/>
    <w:rsid w:val="00C9666F"/>
    <w:rsid w:val="00C96A87"/>
    <w:rsid w:val="00CC50E0"/>
    <w:rsid w:val="00CD0B71"/>
    <w:rsid w:val="00CD50FB"/>
    <w:rsid w:val="00CE12C9"/>
    <w:rsid w:val="00D07191"/>
    <w:rsid w:val="00D071D6"/>
    <w:rsid w:val="00D10A45"/>
    <w:rsid w:val="00D321D0"/>
    <w:rsid w:val="00D333C6"/>
    <w:rsid w:val="00D74982"/>
    <w:rsid w:val="00D764BA"/>
    <w:rsid w:val="00D81452"/>
    <w:rsid w:val="00D831ED"/>
    <w:rsid w:val="00D87A1D"/>
    <w:rsid w:val="00DD30E1"/>
    <w:rsid w:val="00DE7F5F"/>
    <w:rsid w:val="00DF7907"/>
    <w:rsid w:val="00E02A7F"/>
    <w:rsid w:val="00E05A1B"/>
    <w:rsid w:val="00E158A2"/>
    <w:rsid w:val="00E26127"/>
    <w:rsid w:val="00E33BE6"/>
    <w:rsid w:val="00E51FAE"/>
    <w:rsid w:val="00E55D73"/>
    <w:rsid w:val="00E67511"/>
    <w:rsid w:val="00E7211D"/>
    <w:rsid w:val="00E7364E"/>
    <w:rsid w:val="00E74798"/>
    <w:rsid w:val="00EA25A4"/>
    <w:rsid w:val="00EC07AE"/>
    <w:rsid w:val="00EC6A61"/>
    <w:rsid w:val="00EC7CB7"/>
    <w:rsid w:val="00ED2F9B"/>
    <w:rsid w:val="00ED3010"/>
    <w:rsid w:val="00ED4734"/>
    <w:rsid w:val="00F029F4"/>
    <w:rsid w:val="00F0387D"/>
    <w:rsid w:val="00F32D48"/>
    <w:rsid w:val="00F4619A"/>
    <w:rsid w:val="00F52423"/>
    <w:rsid w:val="00F62486"/>
    <w:rsid w:val="00F6437F"/>
    <w:rsid w:val="00F648B7"/>
    <w:rsid w:val="00F71291"/>
    <w:rsid w:val="00F769DC"/>
    <w:rsid w:val="00F82F15"/>
    <w:rsid w:val="00F94B1D"/>
    <w:rsid w:val="00F94C6E"/>
    <w:rsid w:val="00FA2868"/>
    <w:rsid w:val="00FA4FA6"/>
    <w:rsid w:val="00FC1C4D"/>
    <w:rsid w:val="00FC29F0"/>
    <w:rsid w:val="00FC40C6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F31D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F31D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 Topalov</cp:lastModifiedBy>
  <cp:revision>2</cp:revision>
  <cp:lastPrinted>2020-10-09T12:12:00Z</cp:lastPrinted>
  <dcterms:created xsi:type="dcterms:W3CDTF">2021-10-13T11:56:00Z</dcterms:created>
  <dcterms:modified xsi:type="dcterms:W3CDTF">2021-10-13T11:56:00Z</dcterms:modified>
</cp:coreProperties>
</file>