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18" w:rsidRPr="00453918" w:rsidRDefault="00453918" w:rsidP="00453918">
      <w:pPr>
        <w:suppressAutoHyphens/>
        <w:spacing w:after="0"/>
        <w:rPr>
          <w:rFonts w:ascii="Times New Roman" w:eastAsia="Times New Roman" w:hAnsi="Times New Roman" w:cs="Times New Roman"/>
          <w:color w:val="1A1617"/>
          <w:sz w:val="24"/>
          <w:szCs w:val="24"/>
          <w:lang w:val="en-US" w:eastAsia="zh-CN"/>
        </w:rPr>
      </w:pPr>
      <w:bookmarkStart w:id="0" w:name="_GoBack"/>
      <w:bookmarkEnd w:id="0"/>
      <w:r w:rsidRPr="00453918">
        <w:rPr>
          <w:rFonts w:ascii="Times New Roman" w:eastAsia="Times New Roman" w:hAnsi="Times New Roman" w:cs="Times New Roman"/>
          <w:color w:val="1A1617"/>
          <w:sz w:val="24"/>
          <w:szCs w:val="24"/>
          <w:lang w:val="en-US" w:eastAsia="zh-CN"/>
        </w:rPr>
        <w:t xml:space="preserve">     </w:t>
      </w:r>
      <w:r w:rsidRPr="0045391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ИНСТИТУТ ЗА ЈАВНО ЗДРАВЉЕ СРБИЈЕ </w:t>
      </w:r>
      <w:bookmarkStart w:id="1" w:name="__DdeLink__372_1912227636"/>
      <w:r w:rsidRPr="0045391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„</w:t>
      </w:r>
      <w:bookmarkEnd w:id="1"/>
      <w:r w:rsidRPr="0045391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ДР МИЛАН ЈОВАНОВИЋ БАТУТ”</w:t>
      </w:r>
    </w:p>
    <w:p w:rsidR="00453918" w:rsidRPr="00453918" w:rsidRDefault="00453918" w:rsidP="0045391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 w:rsidRPr="0045391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ЦЕНТАР ЗА ПРОМОЦИЈУ ЗДРАВЉА </w:t>
      </w:r>
    </w:p>
    <w:p w:rsidR="00453918" w:rsidRPr="00453918" w:rsidRDefault="00453918" w:rsidP="0045391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 w:rsidRPr="0045391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r-Cyrl-RS" w:eastAsia="zh-CN"/>
        </w:rPr>
        <w:t xml:space="preserve">И </w:t>
      </w:r>
      <w:r w:rsidRPr="0045391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МРЕЖА ИНСТИТУТА/ЗАВОДА ЗА ЈАВНО ЗДРАВЉЕ У РЕПУБЛИЦИ СРБИЈИ</w:t>
      </w:r>
    </w:p>
    <w:p w:rsidR="00453918" w:rsidRPr="00453918" w:rsidRDefault="00453918" w:rsidP="0045391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 w:rsidRPr="0045391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РАСПИСУЈУ КОНКУРС </w:t>
      </w:r>
    </w:p>
    <w:p w:rsidR="00453918" w:rsidRPr="00453918" w:rsidRDefault="00453918" w:rsidP="0045391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 w:rsidRPr="0045391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ЗА ИЗБОР НАЈБОЉИХ ЛИКОВНИХ И ЛИТЕРАРНИХ РАДОВА </w:t>
      </w:r>
    </w:p>
    <w:p w:rsidR="00453918" w:rsidRPr="00453918" w:rsidRDefault="00453918" w:rsidP="0045391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 w:rsidRPr="0045391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НА СЛЕДЕЋЕ ТЕМЕ:</w:t>
      </w:r>
    </w:p>
    <w:p w:rsidR="00453918" w:rsidRPr="00453918" w:rsidRDefault="00453918" w:rsidP="00453918">
      <w:pPr>
        <w:suppressAutoHyphens/>
        <w:spacing w:after="0"/>
        <w:jc w:val="center"/>
        <w:rPr>
          <w:rFonts w:ascii="CHelvPlain;Times New Roman" w:eastAsia="Times New Roman" w:hAnsi="CHelvPlain;Times New Roman" w:cs="CHelvPlain;Times New Roman"/>
          <w:color w:val="00000A"/>
          <w:sz w:val="24"/>
          <w:szCs w:val="20"/>
          <w:lang w:val="en-US" w:eastAsia="zh-CN"/>
        </w:rPr>
      </w:pPr>
    </w:p>
    <w:p w:rsidR="00453918" w:rsidRPr="00453918" w:rsidRDefault="00453918" w:rsidP="00453918">
      <w:pPr>
        <w:suppressAutoHyphens/>
        <w:spacing w:after="0" w:line="360" w:lineRule="auto"/>
        <w:jc w:val="center"/>
        <w:rPr>
          <w:rFonts w:ascii="CHelvPlain;Times New Roman" w:eastAsia="Times New Roman" w:hAnsi="CHelvPlain;Times New Roman" w:cs="CHelvPlain;Times New Roman"/>
          <w:color w:val="00000A"/>
          <w:sz w:val="24"/>
          <w:szCs w:val="20"/>
          <w:lang w:val="en-US" w:eastAsia="zh-CN"/>
        </w:rPr>
      </w:pPr>
    </w:p>
    <w:p w:rsidR="00453918" w:rsidRPr="00453918" w:rsidRDefault="00453918" w:rsidP="00453918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0"/>
          <w:lang w:val="en-US" w:eastAsia="zh-CN"/>
        </w:rPr>
      </w:pPr>
      <w:r w:rsidRPr="00453918">
        <w:rPr>
          <w:rFonts w:ascii="Times New Roman" w:eastAsia="Times New Roman" w:hAnsi="Times New Roman" w:cs="Times New Roman"/>
          <w:b/>
          <w:iCs/>
          <w:color w:val="00000A"/>
          <w:sz w:val="24"/>
          <w:szCs w:val="20"/>
          <w:lang w:val="en-US" w:eastAsia="zh-CN"/>
        </w:rPr>
        <w:t>„</w:t>
      </w:r>
      <w:r w:rsidRPr="00453918">
        <w:rPr>
          <w:rFonts w:ascii="Times New Roman" w:eastAsia="Times New Roman" w:hAnsi="Times New Roman" w:cs="CHelvPlain;Times New Roman"/>
          <w:b/>
          <w:iCs/>
          <w:color w:val="00000A"/>
          <w:sz w:val="24"/>
          <w:szCs w:val="20"/>
          <w:lang w:val="sr-Cyrl-RS" w:eastAsia="zh-CN"/>
        </w:rPr>
        <w:t>ЧУВАМ СВОЈЕ ЗУБЕ, ПОНОСИМ СЕ ОСМЕХОМ</w:t>
      </w:r>
      <w:r w:rsidRPr="00453918">
        <w:rPr>
          <w:rFonts w:ascii="Times New Roman" w:eastAsia="Times New Roman" w:hAnsi="Times New Roman" w:cs="CHelvPlain;Times New Roman"/>
          <w:b/>
          <w:iCs/>
          <w:color w:val="00000A"/>
          <w:sz w:val="24"/>
          <w:szCs w:val="20"/>
          <w:lang w:eastAsia="zh-CN"/>
        </w:rPr>
        <w:t>”</w:t>
      </w:r>
    </w:p>
    <w:p w:rsidR="00453918" w:rsidRPr="00453918" w:rsidRDefault="00453918" w:rsidP="00453918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0"/>
          <w:lang w:val="en-US" w:eastAsia="zh-CN"/>
        </w:rPr>
      </w:pPr>
      <w:r w:rsidRPr="00453918">
        <w:rPr>
          <w:rFonts w:ascii="Times New Roman" w:eastAsia="Times New Roman" w:hAnsi="Times New Roman" w:cs="Times New Roman"/>
          <w:b/>
          <w:iCs/>
          <w:color w:val="00000A"/>
          <w:sz w:val="24"/>
          <w:szCs w:val="20"/>
          <w:lang w:val="sr-Cyrl-RS" w:eastAsia="zh-CN"/>
        </w:rPr>
        <w:t>„ПОДРЖИ ДОЈЕЊЕ! МАЈЧИНО МЛЕКО</w:t>
      </w:r>
      <w:r w:rsidRPr="00453918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0"/>
          <w:lang w:val="sr-Cyrl-RS" w:eastAsia="zh-CN"/>
        </w:rPr>
        <w:t xml:space="preserve"> </w:t>
      </w:r>
      <w:r w:rsidRPr="00453918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0"/>
          <w:lang w:eastAsia="zh-CN"/>
        </w:rPr>
        <w:t>–</w:t>
      </w:r>
      <w:r w:rsidRPr="00453918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0"/>
          <w:lang w:val="sr-Cyrl-RS" w:eastAsia="zh-CN"/>
        </w:rPr>
        <w:t xml:space="preserve"> </w:t>
      </w:r>
      <w:r w:rsidRPr="00453918">
        <w:rPr>
          <w:rFonts w:ascii="Times New Roman" w:eastAsia="Times New Roman" w:hAnsi="Times New Roman" w:cs="Times New Roman"/>
          <w:b/>
          <w:iCs/>
          <w:color w:val="00000A"/>
          <w:sz w:val="24"/>
          <w:szCs w:val="20"/>
          <w:lang w:val="sr-Cyrl-RS" w:eastAsia="zh-CN"/>
        </w:rPr>
        <w:t>НАЈБОЉА ХРАНА</w:t>
      </w:r>
      <w:r w:rsidRPr="00453918">
        <w:rPr>
          <w:rFonts w:ascii="Times New Roman" w:eastAsia="Times New Roman" w:hAnsi="Times New Roman" w:cs="Times New Roman"/>
          <w:iCs/>
          <w:color w:val="00000A"/>
          <w:sz w:val="24"/>
          <w:szCs w:val="20"/>
          <w:lang w:eastAsia="zh-CN"/>
        </w:rPr>
        <w:t>”</w:t>
      </w:r>
    </w:p>
    <w:p w:rsidR="00453918" w:rsidRPr="00453918" w:rsidRDefault="00D75A99" w:rsidP="00453918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b/>
          <w:iCs/>
          <w:color w:val="00000A"/>
          <w:sz w:val="24"/>
          <w:szCs w:val="20"/>
          <w:lang w:val="sr-Cyrl-RS" w:eastAsia="zh-CN"/>
        </w:rPr>
        <w:t>„ПРАВИЛНА ИСХРАНА</w:t>
      </w:r>
      <w:r>
        <w:rPr>
          <w:rFonts w:ascii="Times New Roman" w:eastAsia="Times New Roman" w:hAnsi="Times New Roman" w:cs="Times New Roman"/>
          <w:b/>
          <w:iCs/>
          <w:color w:val="00000A"/>
          <w:sz w:val="24"/>
          <w:szCs w:val="20"/>
          <w:lang w:val="sr-Latn-RS" w:eastAsia="zh-CN"/>
        </w:rPr>
        <w:t xml:space="preserve"> </w:t>
      </w:r>
      <w:r w:rsidR="00453918" w:rsidRPr="00453918">
        <w:rPr>
          <w:rFonts w:ascii="Times New Roman" w:eastAsia="Times New Roman" w:hAnsi="Times New Roman" w:cs="Times New Roman"/>
          <w:b/>
          <w:iCs/>
          <w:color w:val="00000A"/>
          <w:sz w:val="24"/>
          <w:szCs w:val="20"/>
          <w:lang w:val="sr-Cyrl-RS" w:eastAsia="zh-CN"/>
        </w:rPr>
        <w:t>= ЗДРАВЉЕ</w:t>
      </w:r>
      <w:r w:rsidR="00453918" w:rsidRPr="00453918">
        <w:rPr>
          <w:rFonts w:ascii="Times New Roman" w:eastAsia="Times New Roman" w:hAnsi="Times New Roman" w:cs="Times New Roman"/>
          <w:b/>
          <w:iCs/>
          <w:color w:val="00000A"/>
          <w:sz w:val="24"/>
          <w:szCs w:val="20"/>
          <w:lang w:eastAsia="zh-CN"/>
        </w:rPr>
        <w:t>”</w:t>
      </w:r>
    </w:p>
    <w:p w:rsidR="00453918" w:rsidRPr="00453918" w:rsidRDefault="00453918" w:rsidP="00453918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0"/>
          <w:lang w:val="en-US" w:eastAsia="zh-CN"/>
        </w:rPr>
      </w:pPr>
    </w:p>
    <w:p w:rsidR="00453918" w:rsidRPr="00453918" w:rsidRDefault="00453918" w:rsidP="00453918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</w:pP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Конкурс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је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намењен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деци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из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предшколских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установа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 и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ученицима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основних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школа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 у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Републици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Србији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.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Циљ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конкурса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је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да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се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подстакне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здравственоваспитни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рад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у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предшколским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установама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и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основним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школама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тему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оралног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здравља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,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правилне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исхране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и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подршке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дојењу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као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најоптималнијем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начину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исхране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новорођенчади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и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одојчади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. </w:t>
      </w:r>
    </w:p>
    <w:p w:rsidR="00453918" w:rsidRPr="00453918" w:rsidRDefault="00453918" w:rsidP="00453918">
      <w:pPr>
        <w:suppressAutoHyphens/>
        <w:spacing w:after="0"/>
        <w:ind w:left="-1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</w:pPr>
    </w:p>
    <w:p w:rsidR="00453918" w:rsidRPr="00453918" w:rsidRDefault="00453918" w:rsidP="00453918">
      <w:pPr>
        <w:suppressAutoHyphens/>
        <w:spacing w:after="0"/>
        <w:ind w:left="-1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</w:pP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За сваку од тема, п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о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три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најбоља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ликовна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рада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у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категорији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предшколски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узраст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и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по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три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најбоља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литерарна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и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ликовна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рада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у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категорији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ученика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узраст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а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I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–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IV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разред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основне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школе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и V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–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VIII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разред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основне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школе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,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предшколске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установе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и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школе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могу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да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доставе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окружном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заводу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/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институту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јавно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здравље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,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Центру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промоцију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здравља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,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са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назнаком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„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конкурс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–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Недеља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здравља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уста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и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зуба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”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,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 xml:space="preserve"> односно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„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конкурс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–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Светска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недеља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дојења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”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и „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конкурс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–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Октобар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месец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правилне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исхране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”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најкасније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до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 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sr-Cyrl-RS" w:eastAsia="zh-CN"/>
        </w:rPr>
        <w:t>31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. </w:t>
      </w:r>
      <w:proofErr w:type="spellStart"/>
      <w:proofErr w:type="gramStart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октобра</w:t>
      </w:r>
      <w:proofErr w:type="spellEnd"/>
      <w:proofErr w:type="gramEnd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 202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sr-Cyrl-RS" w:eastAsia="zh-CN"/>
        </w:rPr>
        <w:t>2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. </w:t>
      </w:r>
      <w:proofErr w:type="spellStart"/>
      <w:proofErr w:type="gramStart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године</w:t>
      </w:r>
      <w:proofErr w:type="spellEnd"/>
      <w:proofErr w:type="gramEnd"/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>.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Ликовни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радови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би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требало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да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буду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урађени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папиру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, у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формату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блока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број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5. </w:t>
      </w:r>
    </w:p>
    <w:p w:rsidR="00453918" w:rsidRPr="00453918" w:rsidRDefault="00453918" w:rsidP="00453918">
      <w:pPr>
        <w:suppressAutoHyphens/>
        <w:spacing w:after="0"/>
        <w:ind w:left="-1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</w:pPr>
    </w:p>
    <w:p w:rsidR="00453918" w:rsidRPr="00453918" w:rsidRDefault="00453918" w:rsidP="00453918">
      <w:pPr>
        <w:suppressAutoHyphens/>
        <w:spacing w:after="0"/>
        <w:ind w:left="-1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</w:pP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Најбољи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ликовни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и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литерарни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радови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биће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изабрани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нивоу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округа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, а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затим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их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окружни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заводи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/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институти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јавно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здравље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достављају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Институту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јавно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здравље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Србије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„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Др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Милан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Јовановић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Батут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”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до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21.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 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sr-Cyrl-RS" w:eastAsia="zh-CN"/>
        </w:rPr>
        <w:t>новембра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0"/>
          <w:lang w:val="en-US" w:eastAsia="zh-CN"/>
        </w:rPr>
        <w:t xml:space="preserve"> 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202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2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. </w:t>
      </w:r>
      <w:proofErr w:type="spellStart"/>
      <w:proofErr w:type="gram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године</w:t>
      </w:r>
      <w:proofErr w:type="spellEnd"/>
      <w:proofErr w:type="gram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како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би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се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за сваку од кампања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прогласио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и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промовисао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најбољи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дечији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рад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који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ће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бити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штампан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у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виду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постера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током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202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3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. </w:t>
      </w:r>
      <w:proofErr w:type="spellStart"/>
      <w:proofErr w:type="gram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године</w:t>
      </w:r>
      <w:proofErr w:type="spellEnd"/>
      <w:proofErr w:type="gram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. </w:t>
      </w:r>
    </w:p>
    <w:p w:rsidR="00453918" w:rsidRPr="00453918" w:rsidRDefault="00453918" w:rsidP="00453918">
      <w:pPr>
        <w:suppressAutoHyphens/>
        <w:spacing w:after="0"/>
        <w:ind w:left="-1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</w:pPr>
    </w:p>
    <w:p w:rsidR="00453918" w:rsidRPr="00453918" w:rsidRDefault="00453918" w:rsidP="00453918">
      <w:pPr>
        <w:suppressAutoHyphens/>
        <w:spacing w:after="0"/>
        <w:ind w:left="-1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</w:pP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Конкурс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није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наградног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карактера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(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иако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у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складу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са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могућностима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могу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бити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обезбеђене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награде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),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већ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се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кроз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израду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,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избор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и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промоцију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најбољих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дечијих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радова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подстиче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здравственоваспитни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рад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.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Најбољи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радови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биће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изабрани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и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промовисани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окружном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нивоу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а најбо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љи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радови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sr-Latn-R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националном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нивоу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биће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постављени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сајт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Института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јавно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здравље</w:t>
      </w:r>
      <w:proofErr w:type="spellEnd"/>
      <w:proofErr w:type="gram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Србије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.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Радови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се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не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враћају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већ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ће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бити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коришћени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дизајн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и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штампање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здравственопромотивног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материјала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у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циљу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континуиране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proofErr w:type="spellStart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>промоције</w:t>
      </w:r>
      <w:proofErr w:type="spellEnd"/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</w:t>
      </w:r>
      <w:r w:rsidRPr="00453918">
        <w:rPr>
          <w:rFonts w:ascii="Times New Roman" w:eastAsia="Times New Roman" w:hAnsi="Times New Roman" w:cs="Times New Roman"/>
          <w:color w:val="00000A"/>
          <w:sz w:val="24"/>
          <w:szCs w:val="24"/>
          <w:lang w:val="sr-Cyrl-RS" w:eastAsia="zh-CN"/>
        </w:rPr>
        <w:t>здравих стилова живота.</w:t>
      </w:r>
    </w:p>
    <w:p w:rsidR="00F2645A" w:rsidRDefault="00F2645A"/>
    <w:sectPr w:rsidR="00F2645A">
      <w:headerReference w:type="default" r:id="rId7"/>
      <w:headerReference w:type="first" r:id="rId8"/>
      <w:pgSz w:w="11906" w:h="16838"/>
      <w:pgMar w:top="720" w:right="1138" w:bottom="1411" w:left="1411" w:header="562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CB" w:rsidRDefault="006052CB">
      <w:pPr>
        <w:spacing w:after="0" w:line="240" w:lineRule="auto"/>
      </w:pPr>
      <w:r>
        <w:separator/>
      </w:r>
    </w:p>
  </w:endnote>
  <w:endnote w:type="continuationSeparator" w:id="0">
    <w:p w:rsidR="006052CB" w:rsidRDefault="0060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elvPlain;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CB" w:rsidRDefault="006052CB">
      <w:pPr>
        <w:spacing w:after="0" w:line="240" w:lineRule="auto"/>
      </w:pPr>
      <w:r>
        <w:separator/>
      </w:r>
    </w:p>
  </w:footnote>
  <w:footnote w:type="continuationSeparator" w:id="0">
    <w:p w:rsidR="006052CB" w:rsidRDefault="0060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D9" w:rsidRDefault="00D664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D9" w:rsidRDefault="00D66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675C"/>
    <w:multiLevelType w:val="hybridMultilevel"/>
    <w:tmpl w:val="455C2D82"/>
    <w:lvl w:ilvl="0" w:tplc="2D629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18"/>
    <w:rsid w:val="00453918"/>
    <w:rsid w:val="005033A0"/>
    <w:rsid w:val="006052CB"/>
    <w:rsid w:val="00D6647A"/>
    <w:rsid w:val="00D75A99"/>
    <w:rsid w:val="00F2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469EE-3671-4902-8DAE-04791B86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3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Gruden</dc:creator>
  <cp:lastModifiedBy>korisnik</cp:lastModifiedBy>
  <cp:revision>2</cp:revision>
  <dcterms:created xsi:type="dcterms:W3CDTF">2022-09-30T05:26:00Z</dcterms:created>
  <dcterms:modified xsi:type="dcterms:W3CDTF">2022-09-30T05:26:00Z</dcterms:modified>
</cp:coreProperties>
</file>