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9BBE3" w14:textId="6E304883" w:rsidR="00C05484" w:rsidRPr="00BD5E65" w:rsidRDefault="00C05484" w:rsidP="006571E7">
      <w:pPr>
        <w:jc w:val="both"/>
        <w:rPr>
          <w:color w:val="000000" w:themeColor="text1"/>
          <w:sz w:val="20"/>
          <w:szCs w:val="20"/>
          <w:lang w:val="sr-Cyrl-CS"/>
        </w:rPr>
      </w:pPr>
    </w:p>
    <w:p w14:paraId="41C8F396" w14:textId="77777777" w:rsidR="00C05484" w:rsidRPr="00BD5E65" w:rsidRDefault="00C05484" w:rsidP="006571E7">
      <w:pPr>
        <w:jc w:val="both"/>
        <w:rPr>
          <w:color w:val="000000" w:themeColor="text1"/>
          <w:sz w:val="20"/>
          <w:szCs w:val="20"/>
          <w:lang w:val="sr-Cyrl-CS"/>
        </w:rPr>
      </w:pPr>
    </w:p>
    <w:p w14:paraId="5D345C46" w14:textId="77777777" w:rsidR="00DB3161" w:rsidRPr="00BD5E65" w:rsidRDefault="00DB3161" w:rsidP="006571E7">
      <w:pPr>
        <w:jc w:val="both"/>
        <w:rPr>
          <w:color w:val="000000" w:themeColor="text1"/>
          <w:sz w:val="20"/>
          <w:szCs w:val="20"/>
          <w:lang w:val="sr-Cyrl-CS"/>
        </w:rPr>
      </w:pPr>
    </w:p>
    <w:p w14:paraId="6818CAF9" w14:textId="77777777" w:rsidR="00DB3161" w:rsidRPr="00BD5E65" w:rsidRDefault="00DB3161" w:rsidP="006571E7">
      <w:pPr>
        <w:jc w:val="both"/>
        <w:rPr>
          <w:color w:val="000000" w:themeColor="text1"/>
          <w:sz w:val="20"/>
          <w:szCs w:val="20"/>
          <w:lang w:val="sr-Cyrl-CS"/>
        </w:rPr>
      </w:pPr>
    </w:p>
    <w:p w14:paraId="2E11C6AE" w14:textId="77777777" w:rsidR="00DB3161" w:rsidRPr="00BD5E65" w:rsidRDefault="00DB3161" w:rsidP="006571E7">
      <w:pPr>
        <w:jc w:val="both"/>
        <w:rPr>
          <w:color w:val="000000" w:themeColor="text1"/>
          <w:sz w:val="20"/>
          <w:szCs w:val="20"/>
          <w:lang w:val="sr-Cyrl-CS"/>
        </w:rPr>
      </w:pPr>
    </w:p>
    <w:p w14:paraId="3FCC09B6" w14:textId="77777777" w:rsidR="00DB3161" w:rsidRPr="00BD5E65" w:rsidRDefault="00DB3161" w:rsidP="006571E7">
      <w:pPr>
        <w:jc w:val="both"/>
        <w:rPr>
          <w:color w:val="000000" w:themeColor="text1"/>
          <w:sz w:val="20"/>
          <w:szCs w:val="20"/>
          <w:lang w:val="sr-Cyrl-CS"/>
        </w:rPr>
      </w:pPr>
    </w:p>
    <w:p w14:paraId="5ED7D56F" w14:textId="77777777" w:rsidR="00DB3161" w:rsidRPr="00BD5E65" w:rsidRDefault="00DB3161" w:rsidP="006571E7">
      <w:pPr>
        <w:jc w:val="both"/>
        <w:rPr>
          <w:color w:val="000000" w:themeColor="text1"/>
          <w:sz w:val="20"/>
          <w:szCs w:val="20"/>
          <w:lang w:val="sr-Cyrl-CS"/>
        </w:rPr>
      </w:pPr>
    </w:p>
    <w:p w14:paraId="76C92F0B" w14:textId="77777777" w:rsidR="00853B2D" w:rsidRPr="00BD5E65" w:rsidRDefault="00853B2D" w:rsidP="006571E7">
      <w:pPr>
        <w:jc w:val="both"/>
        <w:rPr>
          <w:color w:val="000000" w:themeColor="text1"/>
          <w:sz w:val="20"/>
          <w:szCs w:val="20"/>
          <w:lang w:val="sr-Cyrl-CS"/>
        </w:rPr>
      </w:pPr>
    </w:p>
    <w:p w14:paraId="6FD2DB18" w14:textId="6813C633" w:rsidR="00C05484" w:rsidRPr="00BD5E65" w:rsidRDefault="00C05484" w:rsidP="006571E7">
      <w:pPr>
        <w:jc w:val="both"/>
        <w:rPr>
          <w:color w:val="000000" w:themeColor="text1"/>
          <w:sz w:val="20"/>
          <w:szCs w:val="20"/>
          <w:lang w:val="sr-Latn-RS"/>
        </w:rPr>
      </w:pPr>
      <w:r w:rsidRPr="00BD5E65">
        <w:rPr>
          <w:color w:val="000000" w:themeColor="text1"/>
          <w:sz w:val="20"/>
          <w:szCs w:val="20"/>
          <w:lang w:val="sr-Cyrl-CS"/>
        </w:rPr>
        <w:t>Број:</w:t>
      </w:r>
      <w:r w:rsidR="004F212D" w:rsidRPr="00BD5E65">
        <w:rPr>
          <w:color w:val="000000" w:themeColor="text1"/>
          <w:sz w:val="20"/>
          <w:szCs w:val="20"/>
          <w:lang w:val="sr-Latn-RS"/>
        </w:rPr>
        <w:t>01-1181/1</w:t>
      </w:r>
    </w:p>
    <w:p w14:paraId="00DFDC70" w14:textId="32AEE0C5" w:rsidR="00F1543B" w:rsidRPr="00BD5E65" w:rsidRDefault="00853B2D" w:rsidP="006571E7">
      <w:pPr>
        <w:jc w:val="both"/>
        <w:rPr>
          <w:color w:val="000000" w:themeColor="text1"/>
          <w:sz w:val="20"/>
          <w:szCs w:val="20"/>
          <w:lang w:val="sr-Cyrl-CS"/>
        </w:rPr>
      </w:pPr>
      <w:r w:rsidRPr="00BD5E65">
        <w:rPr>
          <w:color w:val="000000" w:themeColor="text1"/>
          <w:sz w:val="20"/>
          <w:szCs w:val="20"/>
          <w:lang w:val="sr-Cyrl-CS"/>
        </w:rPr>
        <w:t>Дана:</w:t>
      </w:r>
      <w:r w:rsidR="004F212D" w:rsidRPr="00BD5E65">
        <w:rPr>
          <w:color w:val="000000" w:themeColor="text1"/>
          <w:sz w:val="20"/>
          <w:szCs w:val="20"/>
          <w:lang w:val="sr-Cyrl-CS"/>
        </w:rPr>
        <w:t>19.08</w:t>
      </w:r>
      <w:r w:rsidR="00513FD8" w:rsidRPr="00BD5E65">
        <w:rPr>
          <w:color w:val="000000" w:themeColor="text1"/>
          <w:sz w:val="20"/>
          <w:szCs w:val="20"/>
          <w:lang w:val="sr-Cyrl-CS"/>
        </w:rPr>
        <w:t>.2020.</w:t>
      </w:r>
    </w:p>
    <w:p w14:paraId="0F7CD556" w14:textId="208EFD84" w:rsidR="00513FD8" w:rsidRPr="00BD5E65" w:rsidRDefault="00513FD8" w:rsidP="006571E7">
      <w:pPr>
        <w:jc w:val="both"/>
        <w:rPr>
          <w:color w:val="000000" w:themeColor="text1"/>
          <w:sz w:val="20"/>
          <w:szCs w:val="20"/>
          <w:lang w:val="sr-Cyrl-CS"/>
        </w:rPr>
      </w:pPr>
    </w:p>
    <w:p w14:paraId="26E99874" w14:textId="77777777" w:rsidR="003A4FE3" w:rsidRPr="00BD5E65" w:rsidRDefault="003A4FE3" w:rsidP="006571E7">
      <w:pPr>
        <w:jc w:val="both"/>
        <w:rPr>
          <w:color w:val="000000" w:themeColor="text1"/>
          <w:sz w:val="20"/>
          <w:szCs w:val="20"/>
          <w:lang w:val="sr-Cyrl-CS"/>
        </w:rPr>
      </w:pPr>
    </w:p>
    <w:p w14:paraId="23DD6BED" w14:textId="67CED504" w:rsidR="002E02EA" w:rsidRPr="00BD5E65" w:rsidRDefault="002E02EA" w:rsidP="007B0A83">
      <w:pPr>
        <w:shd w:val="clear" w:color="auto" w:fill="FFFFFF"/>
        <w:overflowPunct/>
        <w:autoSpaceDE/>
        <w:autoSpaceDN/>
        <w:adjustRightInd/>
        <w:spacing w:after="75"/>
        <w:ind w:firstLine="720"/>
        <w:jc w:val="both"/>
        <w:textAlignment w:val="auto"/>
        <w:rPr>
          <w:color w:val="000000" w:themeColor="text1"/>
          <w:sz w:val="20"/>
          <w:szCs w:val="20"/>
          <w:lang w:val="sr-Cyrl-RS" w:eastAsia="sr-Latn-RS"/>
        </w:rPr>
      </w:pPr>
      <w:r w:rsidRPr="00BD5E65">
        <w:rPr>
          <w:color w:val="000000" w:themeColor="text1"/>
          <w:sz w:val="20"/>
          <w:szCs w:val="20"/>
          <w:lang w:val="sr-Latn-RS" w:eastAsia="sr-Latn-RS"/>
        </w:rPr>
        <w:t>На основу члана 192. Закона о раду (Сл. гласник РС бр. 24/2005, 61/2005, 54/2009, 32/2013, 75/2014, 13/2017-одлука УС, 113/2017 и 95/2018-аутентично тумачење), чл. 7- 9. Посебног колективног уговора за здравствене установе чији је оснивач Република Србија, аутономна покрајина и јединица локалне самоуправе (Сл. гласник РС бр. 96/2019, 58/2020),</w:t>
      </w:r>
      <w:r w:rsidRPr="00BD5E65">
        <w:rPr>
          <w:color w:val="000000" w:themeColor="text1"/>
          <w:sz w:val="20"/>
          <w:szCs w:val="20"/>
          <w:lang w:val="sr-Cyrl-CS"/>
        </w:rPr>
        <w:t xml:space="preserve"> </w:t>
      </w:r>
      <w:r w:rsidRPr="00BD5E65">
        <w:rPr>
          <w:color w:val="000000" w:themeColor="text1"/>
          <w:sz w:val="20"/>
          <w:szCs w:val="20"/>
          <w:lang w:val="sr-Cyrl-RS"/>
        </w:rPr>
        <w:t xml:space="preserve">члана </w:t>
      </w:r>
      <w:r w:rsidRPr="00BD5E65">
        <w:rPr>
          <w:color w:val="000000" w:themeColor="text1"/>
          <w:sz w:val="20"/>
          <w:szCs w:val="20"/>
          <w:lang w:val="sr-Cyrl-CS"/>
        </w:rPr>
        <w:t>13. Колективног уговора Института за јавно здравље Војводине бр. 01-</w:t>
      </w:r>
      <w:r w:rsidRPr="00BD5E65">
        <w:rPr>
          <w:color w:val="000000" w:themeColor="text1"/>
          <w:sz w:val="20"/>
          <w:szCs w:val="20"/>
        </w:rPr>
        <w:t xml:space="preserve">1031/8 </w:t>
      </w:r>
      <w:r w:rsidRPr="00BD5E65">
        <w:rPr>
          <w:color w:val="000000" w:themeColor="text1"/>
          <w:sz w:val="20"/>
          <w:szCs w:val="20"/>
          <w:lang w:val="sr-Cyrl-CS"/>
        </w:rPr>
        <w:t>од 06.06.2018. године</w:t>
      </w:r>
      <w:r w:rsidRPr="00BD5E65">
        <w:rPr>
          <w:color w:val="000000" w:themeColor="text1"/>
          <w:sz w:val="20"/>
          <w:szCs w:val="20"/>
          <w:lang w:val="sr-Latn-RS" w:eastAsia="sr-Latn-RS"/>
        </w:rPr>
        <w:t xml:space="preserve">, Уговора UNOPS-a и </w:t>
      </w:r>
      <w:r w:rsidRPr="00BD5E65">
        <w:rPr>
          <w:color w:val="000000" w:themeColor="text1"/>
          <w:sz w:val="20"/>
          <w:szCs w:val="20"/>
          <w:lang w:val="sr-Cyrl-RS" w:eastAsia="sr-Latn-RS"/>
        </w:rPr>
        <w:t>Института</w:t>
      </w:r>
      <w:r w:rsidRPr="00BD5E65">
        <w:rPr>
          <w:color w:val="000000" w:themeColor="text1"/>
          <w:sz w:val="20"/>
          <w:szCs w:val="20"/>
          <w:lang w:val="sr-Latn-RS" w:eastAsia="sr-Latn-RS"/>
        </w:rPr>
        <w:t xml:space="preserve"> за јавно здравље </w:t>
      </w:r>
      <w:r w:rsidRPr="00BD5E65">
        <w:rPr>
          <w:color w:val="000000" w:themeColor="text1"/>
          <w:sz w:val="20"/>
          <w:szCs w:val="20"/>
          <w:lang w:val="sr-Cyrl-RS" w:eastAsia="sr-Latn-RS"/>
        </w:rPr>
        <w:t>Војводине</w:t>
      </w:r>
      <w:r w:rsidRPr="00BD5E65">
        <w:rPr>
          <w:color w:val="000000" w:themeColor="text1"/>
          <w:sz w:val="20"/>
          <w:szCs w:val="20"/>
          <w:lang w:val="sr-Latn-RS" w:eastAsia="sr-Latn-RS"/>
        </w:rPr>
        <w:t xml:space="preserve"> о донацији за подршку </w:t>
      </w:r>
      <w:r w:rsidRPr="00BD5E65">
        <w:rPr>
          <w:color w:val="000000" w:themeColor="text1"/>
          <w:sz w:val="20"/>
          <w:szCs w:val="20"/>
          <w:lang w:val="sr-Cyrl-RS" w:eastAsia="sr-Latn-RS"/>
        </w:rPr>
        <w:t>Институту за јавно здравље Војводине</w:t>
      </w:r>
      <w:r w:rsidRPr="00BD5E65">
        <w:rPr>
          <w:color w:val="000000" w:themeColor="text1"/>
          <w:sz w:val="20"/>
          <w:szCs w:val="20"/>
          <w:lang w:val="sr-Latn-RS" w:eastAsia="sr-Latn-RS"/>
        </w:rPr>
        <w:t xml:space="preserve"> у борби против вируса </w:t>
      </w:r>
      <w:r w:rsidRPr="00BD5E65">
        <w:rPr>
          <w:i/>
          <w:color w:val="000000" w:themeColor="text1"/>
          <w:sz w:val="20"/>
          <w:szCs w:val="20"/>
          <w:lang w:val="sr-Latn-RS" w:eastAsia="sr-Latn-RS"/>
        </w:rPr>
        <w:t>COVID-19</w:t>
      </w:r>
      <w:r w:rsidR="007B0A83" w:rsidRPr="00BD5E65">
        <w:rPr>
          <w:color w:val="000000" w:themeColor="text1"/>
          <w:sz w:val="20"/>
          <w:szCs w:val="20"/>
          <w:lang w:val="sr-Latn-RS" w:eastAsia="sr-Latn-RS"/>
        </w:rPr>
        <w:t xml:space="preserve">, </w:t>
      </w:r>
      <w:r w:rsidRPr="00BD5E65">
        <w:rPr>
          <w:color w:val="000000" w:themeColor="text1"/>
          <w:sz w:val="20"/>
          <w:szCs w:val="20"/>
          <w:lang w:val="sr-Latn-RS" w:eastAsia="sr-Latn-RS"/>
        </w:rPr>
        <w:t>а у вези са Пројектом Делегације ЕУ и Канцеларије УНОПС-а подршке запошљавању, в</w:t>
      </w:r>
      <w:r w:rsidRPr="00BD5E65">
        <w:rPr>
          <w:color w:val="000000" w:themeColor="text1"/>
          <w:sz w:val="20"/>
          <w:szCs w:val="20"/>
          <w:lang w:val="sr-Cyrl-RS" w:eastAsia="sr-Latn-RS"/>
        </w:rPr>
        <w:t>.</w:t>
      </w:r>
      <w:r w:rsidRPr="00BD5E65">
        <w:rPr>
          <w:color w:val="000000" w:themeColor="text1"/>
          <w:sz w:val="20"/>
          <w:szCs w:val="20"/>
          <w:lang w:val="sr-Latn-RS" w:eastAsia="sr-Latn-RS"/>
        </w:rPr>
        <w:t>д</w:t>
      </w:r>
      <w:r w:rsidRPr="00BD5E65">
        <w:rPr>
          <w:color w:val="000000" w:themeColor="text1"/>
          <w:sz w:val="20"/>
          <w:szCs w:val="20"/>
          <w:lang w:val="sr-Cyrl-RS" w:eastAsia="sr-Latn-RS"/>
        </w:rPr>
        <w:t>.</w:t>
      </w:r>
      <w:r w:rsidRPr="00BD5E65">
        <w:rPr>
          <w:color w:val="000000" w:themeColor="text1"/>
          <w:sz w:val="20"/>
          <w:szCs w:val="20"/>
          <w:lang w:val="sr-Latn-RS" w:eastAsia="sr-Latn-RS"/>
        </w:rPr>
        <w:t xml:space="preserve"> директора </w:t>
      </w:r>
      <w:r w:rsidRPr="00BD5E65">
        <w:rPr>
          <w:color w:val="000000" w:themeColor="text1"/>
          <w:sz w:val="20"/>
          <w:szCs w:val="20"/>
          <w:lang w:val="sr-Cyrl-RS" w:eastAsia="sr-Latn-RS"/>
        </w:rPr>
        <w:t xml:space="preserve">Института за јавно здравље Војводине </w:t>
      </w:r>
      <w:r w:rsidRPr="00BD5E65">
        <w:rPr>
          <w:color w:val="000000" w:themeColor="text1"/>
          <w:sz w:val="20"/>
          <w:szCs w:val="20"/>
          <w:lang w:val="sr-Latn-RS" w:eastAsia="sr-Latn-RS"/>
        </w:rPr>
        <w:t xml:space="preserve"> </w:t>
      </w:r>
      <w:r w:rsidRPr="00BD5E65">
        <w:rPr>
          <w:color w:val="000000" w:themeColor="text1"/>
          <w:sz w:val="20"/>
          <w:szCs w:val="20"/>
          <w:lang w:val="sr-Cyrl-RS" w:eastAsia="sr-Latn-RS"/>
        </w:rPr>
        <w:t xml:space="preserve">доноси </w:t>
      </w:r>
    </w:p>
    <w:p w14:paraId="4889801A" w14:textId="7CBF1E99" w:rsidR="002E02EA" w:rsidRPr="00BD5E65" w:rsidRDefault="002E02EA" w:rsidP="002E02EA">
      <w:pPr>
        <w:shd w:val="clear" w:color="auto" w:fill="FFFFFF"/>
        <w:overflowPunct/>
        <w:autoSpaceDE/>
        <w:autoSpaceDN/>
        <w:adjustRightInd/>
        <w:spacing w:after="75"/>
        <w:jc w:val="both"/>
        <w:textAlignment w:val="auto"/>
        <w:rPr>
          <w:color w:val="000000" w:themeColor="text1"/>
          <w:sz w:val="20"/>
          <w:szCs w:val="20"/>
          <w:lang w:val="sr-Latn-RS" w:eastAsia="sr-Latn-RS"/>
        </w:rPr>
      </w:pPr>
      <w:r w:rsidRPr="00BD5E65">
        <w:rPr>
          <w:b/>
          <w:bCs/>
          <w:color w:val="000000" w:themeColor="text1"/>
          <w:sz w:val="20"/>
          <w:szCs w:val="20"/>
          <w:lang w:val="sr-Latn-RS" w:eastAsia="sr-Latn-RS"/>
        </w:rPr>
        <w:t> </w:t>
      </w:r>
    </w:p>
    <w:p w14:paraId="1DC8AC71" w14:textId="77777777" w:rsidR="006571E7" w:rsidRPr="00BD5E65" w:rsidRDefault="006571E7" w:rsidP="006571E7">
      <w:pPr>
        <w:jc w:val="both"/>
        <w:rPr>
          <w:b/>
          <w:color w:val="000000" w:themeColor="text1"/>
          <w:sz w:val="20"/>
          <w:szCs w:val="20"/>
          <w:lang w:val="sr-Cyrl-CS"/>
        </w:rPr>
      </w:pPr>
    </w:p>
    <w:p w14:paraId="52F91306" w14:textId="5A514FB8" w:rsidR="006D24A6" w:rsidRPr="00BD5E65" w:rsidRDefault="00381F9A" w:rsidP="006571E7">
      <w:pPr>
        <w:ind w:left="3600" w:firstLine="720"/>
        <w:jc w:val="both"/>
        <w:rPr>
          <w:b/>
          <w:color w:val="000000" w:themeColor="text1"/>
          <w:sz w:val="20"/>
          <w:szCs w:val="20"/>
          <w:lang w:val="sr-Cyrl-CS"/>
        </w:rPr>
      </w:pPr>
      <w:r w:rsidRPr="00BD5E65">
        <w:rPr>
          <w:b/>
          <w:color w:val="000000" w:themeColor="text1"/>
          <w:sz w:val="20"/>
          <w:szCs w:val="20"/>
          <w:lang w:val="sr-Cyrl-CS"/>
        </w:rPr>
        <w:t>О Д Л У К У</w:t>
      </w:r>
    </w:p>
    <w:p w14:paraId="7C6B5EA3" w14:textId="1C6563E5" w:rsidR="002E02EA" w:rsidRPr="00BD5E65" w:rsidRDefault="00381F9A" w:rsidP="002E02EA">
      <w:pPr>
        <w:shd w:val="clear" w:color="auto" w:fill="FFFFFF"/>
        <w:overflowPunct/>
        <w:autoSpaceDE/>
        <w:autoSpaceDN/>
        <w:adjustRightInd/>
        <w:spacing w:after="75"/>
        <w:jc w:val="center"/>
        <w:textAlignment w:val="auto"/>
        <w:rPr>
          <w:color w:val="000000" w:themeColor="text1"/>
          <w:sz w:val="20"/>
          <w:szCs w:val="20"/>
          <w:lang w:val="sr-Latn-RS" w:eastAsia="sr-Latn-RS"/>
        </w:rPr>
      </w:pPr>
      <w:r w:rsidRPr="00BD5E65">
        <w:rPr>
          <w:b/>
          <w:color w:val="000000" w:themeColor="text1"/>
          <w:sz w:val="20"/>
          <w:szCs w:val="20"/>
          <w:lang w:val="sr-Cyrl-CS"/>
        </w:rPr>
        <w:t xml:space="preserve">   </w:t>
      </w:r>
      <w:r w:rsidR="005D304D" w:rsidRPr="00BD5E65">
        <w:rPr>
          <w:b/>
          <w:color w:val="000000" w:themeColor="text1"/>
          <w:sz w:val="20"/>
          <w:szCs w:val="20"/>
          <w:lang w:val="sr-Cyrl-CS"/>
        </w:rPr>
        <w:t xml:space="preserve"> </w:t>
      </w:r>
      <w:r w:rsidRPr="00BD5E65">
        <w:rPr>
          <w:b/>
          <w:color w:val="000000" w:themeColor="text1"/>
          <w:sz w:val="20"/>
          <w:szCs w:val="20"/>
          <w:lang w:val="sr-Cyrl-CS"/>
        </w:rPr>
        <w:t>О РАСПИСИВАЊУ ЈАВНОГ ОГЛАСА</w:t>
      </w:r>
      <w:r w:rsidR="002E02EA" w:rsidRPr="00BD5E65">
        <w:rPr>
          <w:b/>
          <w:bCs/>
          <w:color w:val="000000" w:themeColor="text1"/>
          <w:sz w:val="20"/>
          <w:szCs w:val="20"/>
          <w:lang w:val="sr-Latn-RS" w:eastAsia="sr-Latn-RS"/>
        </w:rPr>
        <w:t xml:space="preserve"> ЗА ПРИЈЕМ У РАДНИ ОДНОС НА ОДРЕЂЕНО ВРЕМЕ</w:t>
      </w:r>
    </w:p>
    <w:p w14:paraId="22BF50E4" w14:textId="397AF91D" w:rsidR="006571E7" w:rsidRPr="00BD5E65" w:rsidRDefault="002E02EA" w:rsidP="00BD5E65">
      <w:pPr>
        <w:shd w:val="clear" w:color="auto" w:fill="FFFFFF"/>
        <w:overflowPunct/>
        <w:autoSpaceDE/>
        <w:autoSpaceDN/>
        <w:adjustRightInd/>
        <w:spacing w:after="75"/>
        <w:jc w:val="center"/>
        <w:textAlignment w:val="auto"/>
        <w:rPr>
          <w:color w:val="000000" w:themeColor="text1"/>
          <w:sz w:val="20"/>
          <w:szCs w:val="20"/>
          <w:lang w:val="sr-Latn-RS" w:eastAsia="sr-Latn-RS"/>
        </w:rPr>
      </w:pPr>
      <w:r w:rsidRPr="00BD5E65">
        <w:rPr>
          <w:b/>
          <w:bCs/>
          <w:color w:val="000000" w:themeColor="text1"/>
          <w:sz w:val="20"/>
          <w:szCs w:val="20"/>
          <w:lang w:val="sr-Latn-RS" w:eastAsia="sr-Latn-RS"/>
        </w:rPr>
        <w:t> СА ПУНИМ РАДНИМ ВРЕМЕНОМ</w:t>
      </w:r>
    </w:p>
    <w:p w14:paraId="198A6506" w14:textId="0DAB566F" w:rsidR="00302107" w:rsidRPr="00BD5E65" w:rsidRDefault="00302107" w:rsidP="006571E7">
      <w:pPr>
        <w:jc w:val="both"/>
        <w:rPr>
          <w:b/>
          <w:color w:val="000000" w:themeColor="text1"/>
          <w:sz w:val="20"/>
          <w:szCs w:val="20"/>
          <w:lang w:val="sr-Latn-RS"/>
        </w:rPr>
      </w:pPr>
    </w:p>
    <w:p w14:paraId="45364ACD" w14:textId="2463FFED" w:rsidR="00C652FF" w:rsidRPr="00BD5E65" w:rsidRDefault="00356B1B" w:rsidP="006571E7">
      <w:pPr>
        <w:jc w:val="both"/>
        <w:rPr>
          <w:color w:val="000000" w:themeColor="text1"/>
          <w:sz w:val="20"/>
          <w:szCs w:val="20"/>
          <w:lang w:val="sr-Cyrl-CS"/>
        </w:rPr>
      </w:pPr>
      <w:r w:rsidRPr="00BD5E65">
        <w:rPr>
          <w:b/>
          <w:color w:val="000000" w:themeColor="text1"/>
          <w:sz w:val="20"/>
          <w:szCs w:val="20"/>
          <w:lang w:val="sr-Latn-RS"/>
        </w:rPr>
        <w:t xml:space="preserve"> </w:t>
      </w:r>
      <w:r w:rsidR="005D304D" w:rsidRPr="00BD5E65">
        <w:rPr>
          <w:b/>
          <w:color w:val="000000" w:themeColor="text1"/>
          <w:sz w:val="20"/>
          <w:szCs w:val="20"/>
          <w:lang w:val="sr-Cyrl-RS"/>
        </w:rPr>
        <w:t xml:space="preserve">     </w:t>
      </w:r>
      <w:r w:rsidR="001019B1" w:rsidRPr="00BD5E65">
        <w:rPr>
          <w:color w:val="000000" w:themeColor="text1"/>
          <w:sz w:val="20"/>
          <w:szCs w:val="20"/>
          <w:lang w:val="sr-Cyrl-CS"/>
        </w:rPr>
        <w:t>Оглашава се приј</w:t>
      </w:r>
      <w:r w:rsidR="00C05484" w:rsidRPr="00BD5E65">
        <w:rPr>
          <w:color w:val="000000" w:themeColor="text1"/>
          <w:sz w:val="20"/>
          <w:szCs w:val="20"/>
          <w:lang w:val="sr-Cyrl-CS"/>
        </w:rPr>
        <w:t xml:space="preserve">ем </w:t>
      </w:r>
      <w:r w:rsidR="00302107" w:rsidRPr="00BD5E65">
        <w:rPr>
          <w:color w:val="000000" w:themeColor="text1"/>
          <w:sz w:val="20"/>
          <w:szCs w:val="20"/>
          <w:lang w:val="sr-Cyrl-CS"/>
        </w:rPr>
        <w:t xml:space="preserve"> </w:t>
      </w:r>
      <w:r w:rsidR="001019B1" w:rsidRPr="00BD5E65">
        <w:rPr>
          <w:color w:val="000000" w:themeColor="text1"/>
          <w:sz w:val="20"/>
          <w:szCs w:val="20"/>
          <w:lang w:val="sr-Cyrl-CS"/>
        </w:rPr>
        <w:t xml:space="preserve">укупно </w:t>
      </w:r>
      <w:r w:rsidR="00513FD8" w:rsidRPr="00BD5E65">
        <w:rPr>
          <w:color w:val="000000" w:themeColor="text1"/>
          <w:sz w:val="20"/>
          <w:szCs w:val="20"/>
          <w:lang w:val="sr-Cyrl-RS"/>
        </w:rPr>
        <w:t xml:space="preserve"> </w:t>
      </w:r>
      <w:r w:rsidR="00C652FF" w:rsidRPr="00BD5E65">
        <w:rPr>
          <w:b/>
          <w:color w:val="000000" w:themeColor="text1"/>
          <w:sz w:val="20"/>
          <w:szCs w:val="20"/>
          <w:u w:val="single"/>
          <w:lang w:val="sr-Cyrl-RS"/>
        </w:rPr>
        <w:t>6</w:t>
      </w:r>
      <w:r w:rsidR="0039197F" w:rsidRPr="00BD5E65">
        <w:rPr>
          <w:b/>
          <w:color w:val="000000" w:themeColor="text1"/>
          <w:sz w:val="20"/>
          <w:szCs w:val="20"/>
          <w:u w:val="single"/>
          <w:lang w:val="sr-Cyrl-RS"/>
        </w:rPr>
        <w:t xml:space="preserve"> </w:t>
      </w:r>
      <w:r w:rsidR="00C652FF" w:rsidRPr="00BD5E65">
        <w:rPr>
          <w:b/>
          <w:color w:val="000000" w:themeColor="text1"/>
          <w:sz w:val="20"/>
          <w:szCs w:val="20"/>
          <w:u w:val="single"/>
          <w:lang w:val="sr-Cyrl-CS"/>
        </w:rPr>
        <w:t xml:space="preserve"> извршилаца</w:t>
      </w:r>
      <w:r w:rsidR="00302107" w:rsidRPr="00BD5E65">
        <w:rPr>
          <w:b/>
          <w:color w:val="000000" w:themeColor="text1"/>
          <w:sz w:val="20"/>
          <w:szCs w:val="20"/>
          <w:u w:val="single"/>
          <w:lang w:val="sr-Cyrl-CS"/>
        </w:rPr>
        <w:t xml:space="preserve"> </w:t>
      </w:r>
      <w:r w:rsidR="007B0A83" w:rsidRPr="00BD5E65">
        <w:rPr>
          <w:b/>
          <w:color w:val="000000" w:themeColor="text1"/>
          <w:sz w:val="20"/>
          <w:szCs w:val="20"/>
          <w:u w:val="single"/>
          <w:lang w:val="sr-Cyrl-CS"/>
        </w:rPr>
        <w:t>на одређено време, на период од 6 месеци</w:t>
      </w:r>
      <w:r w:rsidR="00C652FF" w:rsidRPr="00BD5E65">
        <w:rPr>
          <w:color w:val="000000" w:themeColor="text1"/>
          <w:sz w:val="20"/>
          <w:szCs w:val="20"/>
          <w:lang w:val="sr-Cyrl-CS"/>
        </w:rPr>
        <w:t xml:space="preserve"> и то</w:t>
      </w:r>
      <w:r w:rsidR="00892939" w:rsidRPr="00BD5E65">
        <w:rPr>
          <w:color w:val="000000" w:themeColor="text1"/>
          <w:sz w:val="20"/>
          <w:szCs w:val="20"/>
          <w:lang w:val="sr-Cyrl-CS"/>
        </w:rPr>
        <w:t>:</w:t>
      </w:r>
    </w:p>
    <w:p w14:paraId="60C55D69" w14:textId="3DB3ADE5" w:rsidR="00892939" w:rsidRPr="00BD5E65" w:rsidRDefault="00892939" w:rsidP="00892939">
      <w:pPr>
        <w:jc w:val="both"/>
        <w:rPr>
          <w:b/>
          <w:color w:val="000000" w:themeColor="text1"/>
          <w:sz w:val="20"/>
          <w:szCs w:val="20"/>
          <w:lang w:val="sr-Cyrl-CS"/>
        </w:rPr>
      </w:pPr>
    </w:p>
    <w:p w14:paraId="0FAC55AA" w14:textId="26ABB73C" w:rsidR="00892939" w:rsidRPr="00BD5E65" w:rsidRDefault="0098442E" w:rsidP="00B213AB">
      <w:pPr>
        <w:pStyle w:val="ListParagraph"/>
        <w:numPr>
          <w:ilvl w:val="0"/>
          <w:numId w:val="18"/>
        </w:numPr>
        <w:ind w:left="284"/>
        <w:jc w:val="both"/>
        <w:rPr>
          <w:rFonts w:ascii="Arial" w:hAnsi="Arial" w:cs="Arial"/>
          <w:color w:val="000000" w:themeColor="text1"/>
          <w:sz w:val="20"/>
          <w:szCs w:val="20"/>
          <w:lang w:val="sr-Cyrl-CS"/>
        </w:rPr>
      </w:pPr>
      <w:r w:rsidRPr="00BD5E65">
        <w:rPr>
          <w:rFonts w:ascii="Arial" w:hAnsi="Arial" w:cs="Arial"/>
          <w:b/>
          <w:color w:val="000000" w:themeColor="text1"/>
          <w:sz w:val="20"/>
          <w:szCs w:val="20"/>
          <w:lang w:val="sr-Cyrl-CS"/>
        </w:rPr>
        <w:t>ДОКТОР МЕДИЦИНЕ</w:t>
      </w:r>
      <w:r w:rsidRPr="00BD5E65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 xml:space="preserve">, </w:t>
      </w:r>
      <w:r w:rsidRPr="00BD5E65">
        <w:rPr>
          <w:rFonts w:ascii="Arial" w:hAnsi="Arial" w:cs="Arial"/>
          <w:b/>
          <w:color w:val="000000" w:themeColor="text1"/>
          <w:sz w:val="20"/>
          <w:szCs w:val="20"/>
          <w:lang w:val="sr-Cyrl-CS"/>
        </w:rPr>
        <w:t xml:space="preserve">(1 извршилац)  </w:t>
      </w:r>
      <w:r w:rsidRPr="00BD5E65">
        <w:rPr>
          <w:rFonts w:ascii="Arial" w:hAnsi="Arial" w:cs="Arial"/>
          <w:b/>
          <w:color w:val="000000" w:themeColor="text1"/>
          <w:sz w:val="20"/>
          <w:szCs w:val="20"/>
          <w:lang w:val="sr-Cyrl-RS"/>
        </w:rPr>
        <w:t xml:space="preserve">НА </w:t>
      </w:r>
      <w:r w:rsidRPr="00BD5E65">
        <w:rPr>
          <w:rFonts w:ascii="Arial" w:hAnsi="Arial" w:cs="Arial"/>
          <w:b/>
          <w:color w:val="000000" w:themeColor="text1"/>
          <w:sz w:val="20"/>
          <w:szCs w:val="20"/>
          <w:lang w:val="sr-Cyrl-CS"/>
        </w:rPr>
        <w:t>ОДРЕЂЕНО</w:t>
      </w:r>
      <w:r w:rsidR="00892939" w:rsidRPr="00BD5E65">
        <w:rPr>
          <w:rFonts w:ascii="Arial" w:hAnsi="Arial" w:cs="Arial"/>
          <w:b/>
          <w:color w:val="000000" w:themeColor="text1"/>
          <w:sz w:val="20"/>
          <w:szCs w:val="20"/>
          <w:lang w:val="sr-Cyrl-CS"/>
        </w:rPr>
        <w:t xml:space="preserve"> </w:t>
      </w:r>
      <w:r w:rsidRPr="00BD5E65">
        <w:rPr>
          <w:rFonts w:ascii="Arial" w:hAnsi="Arial" w:cs="Arial"/>
          <w:b/>
          <w:color w:val="000000" w:themeColor="text1"/>
          <w:sz w:val="20"/>
          <w:szCs w:val="20"/>
          <w:lang w:val="sr-Cyrl-RS"/>
        </w:rPr>
        <w:t xml:space="preserve">И </w:t>
      </w:r>
      <w:r w:rsidRPr="00BD5E65">
        <w:rPr>
          <w:rFonts w:ascii="Arial" w:hAnsi="Arial" w:cs="Arial"/>
          <w:b/>
          <w:color w:val="000000" w:themeColor="text1"/>
          <w:sz w:val="20"/>
          <w:szCs w:val="20"/>
          <w:lang w:val="sr-Cyrl-RS"/>
        </w:rPr>
        <w:t xml:space="preserve">ПУНО РАДНО </w:t>
      </w:r>
      <w:r w:rsidRPr="00BD5E65">
        <w:rPr>
          <w:rFonts w:ascii="Arial" w:hAnsi="Arial" w:cs="Arial"/>
          <w:b/>
          <w:color w:val="000000" w:themeColor="text1"/>
          <w:sz w:val="20"/>
          <w:szCs w:val="20"/>
          <w:lang w:val="sr-Cyrl-CS"/>
        </w:rPr>
        <w:t>ВРЕМЕ</w:t>
      </w:r>
      <w:r w:rsidRPr="00BD5E65">
        <w:rPr>
          <w:rFonts w:ascii="Arial" w:hAnsi="Arial" w:cs="Arial"/>
          <w:b/>
          <w:color w:val="000000" w:themeColor="text1"/>
          <w:sz w:val="20"/>
          <w:szCs w:val="20"/>
          <w:lang w:val="sr-Cyrl-CS"/>
        </w:rPr>
        <w:t>, НА ПЕРИОД ОД 6 МЕСЕЦИ</w:t>
      </w:r>
      <w:r w:rsidRPr="00BD5E65">
        <w:rPr>
          <w:rFonts w:ascii="Arial" w:hAnsi="Arial" w:cs="Arial"/>
          <w:b/>
          <w:color w:val="000000" w:themeColor="text1"/>
          <w:sz w:val="20"/>
          <w:szCs w:val="20"/>
          <w:lang w:val="sr-Cyrl-CS"/>
        </w:rPr>
        <w:t xml:space="preserve"> </w:t>
      </w:r>
      <w:r w:rsidRPr="00BD5E65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 xml:space="preserve">, </w:t>
      </w:r>
      <w:r w:rsidRPr="00BD5E65">
        <w:rPr>
          <w:rFonts w:ascii="Arial" w:hAnsi="Arial" w:cs="Arial"/>
          <w:b/>
          <w:color w:val="000000" w:themeColor="text1"/>
          <w:sz w:val="20"/>
          <w:szCs w:val="20"/>
          <w:lang w:val="sr-Cyrl-RS"/>
        </w:rPr>
        <w:t>због повећаног обима послова, али не дуже од 24 месеца</w:t>
      </w:r>
      <w:r w:rsidRPr="00BD5E65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 xml:space="preserve"> </w:t>
      </w:r>
      <w:r w:rsidRPr="00BD5E65">
        <w:rPr>
          <w:rFonts w:ascii="Arial" w:hAnsi="Arial" w:cs="Arial"/>
          <w:b/>
          <w:color w:val="000000" w:themeColor="text1"/>
          <w:sz w:val="20"/>
          <w:szCs w:val="20"/>
          <w:lang w:val="sr-Cyrl-CS"/>
        </w:rPr>
        <w:t xml:space="preserve"> </w:t>
      </w:r>
      <w:r w:rsidRPr="00BD5E65">
        <w:rPr>
          <w:rFonts w:ascii="Arial" w:hAnsi="Arial" w:cs="Arial"/>
          <w:color w:val="000000" w:themeColor="text1"/>
          <w:sz w:val="20"/>
          <w:szCs w:val="20"/>
          <w:lang w:val="sr-Cyrl-CS"/>
        </w:rPr>
        <w:t>у Центру за контро</w:t>
      </w:r>
      <w:r w:rsidR="00BD5E65" w:rsidRPr="00BD5E65">
        <w:rPr>
          <w:rFonts w:ascii="Arial" w:hAnsi="Arial" w:cs="Arial"/>
          <w:color w:val="000000" w:themeColor="text1"/>
          <w:sz w:val="20"/>
          <w:szCs w:val="20"/>
          <w:lang w:val="sr-Cyrl-CS"/>
        </w:rPr>
        <w:t>лу и превенцију болести</w:t>
      </w:r>
    </w:p>
    <w:p w14:paraId="73560824" w14:textId="77777777" w:rsidR="0098442E" w:rsidRPr="00B213AB" w:rsidRDefault="0098442E" w:rsidP="00B213AB">
      <w:pPr>
        <w:pStyle w:val="ListParagraph"/>
        <w:spacing w:before="0" w:beforeAutospacing="0" w:after="0" w:afterAutospacing="0"/>
        <w:ind w:left="284"/>
        <w:jc w:val="both"/>
        <w:rPr>
          <w:rFonts w:ascii="Arial" w:hAnsi="Arial" w:cs="Arial"/>
          <w:color w:val="000000" w:themeColor="text1"/>
          <w:sz w:val="20"/>
          <w:szCs w:val="20"/>
          <w:lang w:val="sr-Cyrl-CS"/>
        </w:rPr>
      </w:pPr>
      <w:r w:rsidRPr="00B213AB">
        <w:rPr>
          <w:rFonts w:ascii="Arial" w:hAnsi="Arial" w:cs="Arial"/>
          <w:color w:val="000000" w:themeColor="text1"/>
          <w:sz w:val="20"/>
          <w:szCs w:val="20"/>
          <w:lang w:val="sr-Cyrl-CS"/>
        </w:rPr>
        <w:t>Услови:</w:t>
      </w:r>
    </w:p>
    <w:p w14:paraId="46834BB5" w14:textId="77777777" w:rsidR="0098442E" w:rsidRPr="00BD5E65" w:rsidRDefault="0098442E" w:rsidP="00B213AB">
      <w:pPr>
        <w:pStyle w:val="ListParagraph"/>
        <w:spacing w:before="0" w:beforeAutospacing="0" w:after="0" w:afterAutospacing="0"/>
        <w:ind w:left="284"/>
        <w:jc w:val="both"/>
        <w:rPr>
          <w:rFonts w:ascii="Arial" w:hAnsi="Arial" w:cs="Arial"/>
          <w:color w:val="000000" w:themeColor="text1"/>
          <w:sz w:val="20"/>
          <w:szCs w:val="20"/>
          <w:u w:val="single"/>
          <w:lang w:val="sr-Cyrl-CS"/>
        </w:rPr>
      </w:pPr>
    </w:p>
    <w:p w14:paraId="35FC37B2" w14:textId="77777777" w:rsidR="0098442E" w:rsidRPr="00BD5E65" w:rsidRDefault="0098442E" w:rsidP="00B213AB">
      <w:pPr>
        <w:pStyle w:val="ListParagraph"/>
        <w:numPr>
          <w:ilvl w:val="0"/>
          <w:numId w:val="5"/>
        </w:numPr>
        <w:spacing w:before="0" w:beforeAutospacing="0" w:after="0" w:afterAutospacing="0"/>
        <w:ind w:left="284"/>
        <w:jc w:val="both"/>
        <w:rPr>
          <w:rFonts w:ascii="Arial" w:hAnsi="Arial" w:cs="Arial"/>
          <w:spacing w:val="1"/>
          <w:sz w:val="20"/>
          <w:szCs w:val="20"/>
        </w:rPr>
      </w:pPr>
      <w:r w:rsidRPr="00BD5E65">
        <w:rPr>
          <w:rFonts w:ascii="Arial" w:hAnsi="Arial" w:cs="Arial"/>
          <w:spacing w:val="1"/>
          <w:sz w:val="20"/>
          <w:szCs w:val="20"/>
        </w:rPr>
        <w:t>В</w:t>
      </w:r>
      <w:r w:rsidRPr="00BD5E65">
        <w:rPr>
          <w:rFonts w:ascii="Arial" w:hAnsi="Arial" w:cs="Arial"/>
          <w:spacing w:val="-1"/>
          <w:sz w:val="20"/>
          <w:szCs w:val="20"/>
        </w:rPr>
        <w:t>и</w:t>
      </w:r>
      <w:r w:rsidRPr="00BD5E65">
        <w:rPr>
          <w:rFonts w:ascii="Arial" w:hAnsi="Arial" w:cs="Arial"/>
          <w:sz w:val="20"/>
          <w:szCs w:val="20"/>
        </w:rPr>
        <w:t>с</w:t>
      </w:r>
      <w:r w:rsidRPr="00BD5E65">
        <w:rPr>
          <w:rFonts w:ascii="Arial" w:hAnsi="Arial" w:cs="Arial"/>
          <w:spacing w:val="1"/>
          <w:sz w:val="20"/>
          <w:szCs w:val="20"/>
        </w:rPr>
        <w:t>о</w:t>
      </w:r>
      <w:r w:rsidRPr="00BD5E65">
        <w:rPr>
          <w:rFonts w:ascii="Arial" w:hAnsi="Arial" w:cs="Arial"/>
          <w:spacing w:val="-1"/>
          <w:sz w:val="20"/>
          <w:szCs w:val="20"/>
        </w:rPr>
        <w:t>к</w:t>
      </w:r>
      <w:r w:rsidRPr="00BD5E65">
        <w:rPr>
          <w:rFonts w:ascii="Arial" w:hAnsi="Arial" w:cs="Arial"/>
          <w:sz w:val="20"/>
          <w:szCs w:val="20"/>
        </w:rPr>
        <w:t>о</w:t>
      </w:r>
      <w:r w:rsidRPr="00BD5E65">
        <w:rPr>
          <w:rFonts w:ascii="Arial" w:hAnsi="Arial" w:cs="Arial"/>
          <w:spacing w:val="-16"/>
          <w:sz w:val="20"/>
          <w:szCs w:val="20"/>
        </w:rPr>
        <w:t xml:space="preserve"> </w:t>
      </w:r>
      <w:r w:rsidRPr="00BD5E65">
        <w:rPr>
          <w:rFonts w:ascii="Arial" w:hAnsi="Arial" w:cs="Arial"/>
          <w:spacing w:val="1"/>
          <w:sz w:val="20"/>
          <w:szCs w:val="20"/>
        </w:rPr>
        <w:t>о</w:t>
      </w:r>
      <w:r w:rsidRPr="00BD5E65">
        <w:rPr>
          <w:rFonts w:ascii="Arial" w:hAnsi="Arial" w:cs="Arial"/>
          <w:sz w:val="20"/>
          <w:szCs w:val="20"/>
        </w:rPr>
        <w:t>браз</w:t>
      </w:r>
      <w:r w:rsidRPr="00BD5E65">
        <w:rPr>
          <w:rFonts w:ascii="Arial" w:hAnsi="Arial" w:cs="Arial"/>
          <w:spacing w:val="1"/>
          <w:sz w:val="20"/>
          <w:szCs w:val="20"/>
        </w:rPr>
        <w:t>о</w:t>
      </w:r>
      <w:r w:rsidRPr="00BD5E65">
        <w:rPr>
          <w:rFonts w:ascii="Arial" w:hAnsi="Arial" w:cs="Arial"/>
          <w:sz w:val="20"/>
          <w:szCs w:val="20"/>
        </w:rPr>
        <w:t xml:space="preserve">вање </w:t>
      </w:r>
      <w:r w:rsidRPr="00BD5E65">
        <w:rPr>
          <w:rFonts w:ascii="Arial" w:hAnsi="Arial" w:cs="Arial"/>
          <w:spacing w:val="-1"/>
          <w:sz w:val="20"/>
          <w:szCs w:val="20"/>
          <w:lang w:val="ru-RU"/>
        </w:rPr>
        <w:t>н</w:t>
      </w:r>
      <w:r w:rsidRPr="00BD5E65">
        <w:rPr>
          <w:rFonts w:ascii="Arial" w:hAnsi="Arial" w:cs="Arial"/>
          <w:sz w:val="20"/>
          <w:szCs w:val="20"/>
          <w:lang w:val="ru-RU"/>
        </w:rPr>
        <w:t>а</w:t>
      </w:r>
      <w:r w:rsidRPr="00BD5E65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Pr="00BD5E65">
        <w:rPr>
          <w:rFonts w:ascii="Arial" w:hAnsi="Arial" w:cs="Arial"/>
          <w:spacing w:val="1"/>
          <w:sz w:val="20"/>
          <w:szCs w:val="20"/>
          <w:lang w:val="ru-RU"/>
        </w:rPr>
        <w:t>и</w:t>
      </w:r>
      <w:r w:rsidRPr="00BD5E65">
        <w:rPr>
          <w:rFonts w:ascii="Arial" w:hAnsi="Arial" w:cs="Arial"/>
          <w:spacing w:val="-1"/>
          <w:sz w:val="20"/>
          <w:szCs w:val="20"/>
          <w:lang w:val="ru-RU"/>
        </w:rPr>
        <w:t>нт</w:t>
      </w:r>
      <w:r w:rsidRPr="00BD5E65">
        <w:rPr>
          <w:rFonts w:ascii="Arial" w:hAnsi="Arial" w:cs="Arial"/>
          <w:sz w:val="20"/>
          <w:szCs w:val="20"/>
          <w:lang w:val="ru-RU"/>
        </w:rPr>
        <w:t>ег</w:t>
      </w:r>
      <w:r w:rsidRPr="00BD5E65">
        <w:rPr>
          <w:rFonts w:ascii="Arial" w:hAnsi="Arial" w:cs="Arial"/>
          <w:spacing w:val="1"/>
          <w:sz w:val="20"/>
          <w:szCs w:val="20"/>
          <w:lang w:val="ru-RU"/>
        </w:rPr>
        <w:t>р</w:t>
      </w:r>
      <w:r w:rsidRPr="00BD5E65">
        <w:rPr>
          <w:rFonts w:ascii="Arial" w:hAnsi="Arial" w:cs="Arial"/>
          <w:spacing w:val="-1"/>
          <w:sz w:val="20"/>
          <w:szCs w:val="20"/>
          <w:lang w:val="ru-RU"/>
        </w:rPr>
        <w:t>и</w:t>
      </w:r>
      <w:r w:rsidRPr="00BD5E65">
        <w:rPr>
          <w:rFonts w:ascii="Arial" w:hAnsi="Arial" w:cs="Arial"/>
          <w:sz w:val="20"/>
          <w:szCs w:val="20"/>
          <w:lang w:val="ru-RU"/>
        </w:rPr>
        <w:t>с</w:t>
      </w:r>
      <w:r w:rsidRPr="00BD5E65">
        <w:rPr>
          <w:rFonts w:ascii="Arial" w:hAnsi="Arial" w:cs="Arial"/>
          <w:spacing w:val="3"/>
          <w:sz w:val="20"/>
          <w:szCs w:val="20"/>
          <w:lang w:val="ru-RU"/>
        </w:rPr>
        <w:t>а</w:t>
      </w:r>
      <w:r w:rsidRPr="00BD5E65">
        <w:rPr>
          <w:rFonts w:ascii="Arial" w:hAnsi="Arial" w:cs="Arial"/>
          <w:spacing w:val="1"/>
          <w:sz w:val="20"/>
          <w:szCs w:val="20"/>
          <w:lang w:val="ru-RU"/>
        </w:rPr>
        <w:t>н</w:t>
      </w:r>
      <w:r w:rsidRPr="00BD5E65">
        <w:rPr>
          <w:rFonts w:ascii="Arial" w:hAnsi="Arial" w:cs="Arial"/>
          <w:spacing w:val="-1"/>
          <w:sz w:val="20"/>
          <w:szCs w:val="20"/>
          <w:lang w:val="ru-RU"/>
        </w:rPr>
        <w:t>и</w:t>
      </w:r>
      <w:r w:rsidRPr="00BD5E65">
        <w:rPr>
          <w:rFonts w:ascii="Arial" w:hAnsi="Arial" w:cs="Arial"/>
          <w:sz w:val="20"/>
          <w:szCs w:val="20"/>
          <w:lang w:val="ru-RU"/>
        </w:rPr>
        <w:t>м</w:t>
      </w:r>
      <w:r w:rsidRPr="00BD5E65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Pr="00BD5E65">
        <w:rPr>
          <w:rFonts w:ascii="Arial" w:hAnsi="Arial" w:cs="Arial"/>
          <w:sz w:val="20"/>
          <w:szCs w:val="20"/>
          <w:lang w:val="ru-RU"/>
        </w:rPr>
        <w:t>ака</w:t>
      </w:r>
      <w:r w:rsidRPr="00BD5E65">
        <w:rPr>
          <w:rFonts w:ascii="Arial" w:hAnsi="Arial" w:cs="Arial"/>
          <w:spacing w:val="-1"/>
          <w:sz w:val="20"/>
          <w:szCs w:val="20"/>
          <w:lang w:val="ru-RU"/>
        </w:rPr>
        <w:t>д</w:t>
      </w:r>
      <w:r w:rsidRPr="00BD5E65">
        <w:rPr>
          <w:rFonts w:ascii="Arial" w:hAnsi="Arial" w:cs="Arial"/>
          <w:sz w:val="20"/>
          <w:szCs w:val="20"/>
          <w:lang w:val="ru-RU"/>
        </w:rPr>
        <w:t>е</w:t>
      </w:r>
      <w:r w:rsidRPr="00BD5E65">
        <w:rPr>
          <w:rFonts w:ascii="Arial" w:hAnsi="Arial" w:cs="Arial"/>
          <w:spacing w:val="1"/>
          <w:sz w:val="20"/>
          <w:szCs w:val="20"/>
          <w:lang w:val="ru-RU"/>
        </w:rPr>
        <w:t>м</w:t>
      </w:r>
      <w:r w:rsidRPr="00BD5E65">
        <w:rPr>
          <w:rFonts w:ascii="Arial" w:hAnsi="Arial" w:cs="Arial"/>
          <w:sz w:val="20"/>
          <w:szCs w:val="20"/>
          <w:lang w:val="ru-RU"/>
        </w:rPr>
        <w:t>с</w:t>
      </w:r>
      <w:r w:rsidRPr="00BD5E65">
        <w:rPr>
          <w:rFonts w:ascii="Arial" w:hAnsi="Arial" w:cs="Arial"/>
          <w:spacing w:val="1"/>
          <w:sz w:val="20"/>
          <w:szCs w:val="20"/>
          <w:lang w:val="ru-RU"/>
        </w:rPr>
        <w:t>ки</w:t>
      </w:r>
      <w:r w:rsidRPr="00BD5E65">
        <w:rPr>
          <w:rFonts w:ascii="Arial" w:hAnsi="Arial" w:cs="Arial"/>
          <w:sz w:val="20"/>
          <w:szCs w:val="20"/>
          <w:lang w:val="ru-RU"/>
        </w:rPr>
        <w:t>м</w:t>
      </w:r>
      <w:r w:rsidRPr="00BD5E65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Pr="00BD5E65">
        <w:rPr>
          <w:rFonts w:ascii="Arial" w:hAnsi="Arial" w:cs="Arial"/>
          <w:sz w:val="20"/>
          <w:szCs w:val="20"/>
          <w:lang w:val="ru-RU"/>
        </w:rPr>
        <w:t>с</w:t>
      </w:r>
      <w:r w:rsidRPr="00BD5E65">
        <w:rPr>
          <w:rFonts w:ascii="Arial" w:hAnsi="Arial" w:cs="Arial"/>
          <w:spacing w:val="2"/>
          <w:sz w:val="20"/>
          <w:szCs w:val="20"/>
          <w:lang w:val="ru-RU"/>
        </w:rPr>
        <w:t>т</w:t>
      </w:r>
      <w:r w:rsidRPr="00BD5E65">
        <w:rPr>
          <w:rFonts w:ascii="Arial" w:hAnsi="Arial" w:cs="Arial"/>
          <w:spacing w:val="-5"/>
          <w:sz w:val="20"/>
          <w:szCs w:val="20"/>
          <w:lang w:val="ru-RU"/>
        </w:rPr>
        <w:t>у</w:t>
      </w:r>
      <w:r w:rsidRPr="00BD5E65">
        <w:rPr>
          <w:rFonts w:ascii="Arial" w:hAnsi="Arial" w:cs="Arial"/>
          <w:spacing w:val="1"/>
          <w:sz w:val="20"/>
          <w:szCs w:val="20"/>
          <w:lang w:val="ru-RU"/>
        </w:rPr>
        <w:t>д</w:t>
      </w:r>
      <w:r w:rsidRPr="00BD5E65">
        <w:rPr>
          <w:rFonts w:ascii="Arial" w:hAnsi="Arial" w:cs="Arial"/>
          <w:spacing w:val="-1"/>
          <w:sz w:val="20"/>
          <w:szCs w:val="20"/>
          <w:lang w:val="ru-RU"/>
        </w:rPr>
        <w:t>и</w:t>
      </w:r>
      <w:r w:rsidRPr="00BD5E65">
        <w:rPr>
          <w:rFonts w:ascii="Arial" w:hAnsi="Arial" w:cs="Arial"/>
          <w:spacing w:val="2"/>
          <w:sz w:val="20"/>
          <w:szCs w:val="20"/>
          <w:lang w:val="ru-RU"/>
        </w:rPr>
        <w:t>ј</w:t>
      </w:r>
      <w:r w:rsidRPr="00BD5E65">
        <w:rPr>
          <w:rFonts w:ascii="Arial" w:hAnsi="Arial" w:cs="Arial"/>
          <w:sz w:val="20"/>
          <w:szCs w:val="20"/>
          <w:lang w:val="ru-RU"/>
        </w:rPr>
        <w:t>а</w:t>
      </w:r>
      <w:r w:rsidRPr="00BD5E65">
        <w:rPr>
          <w:rFonts w:ascii="Arial" w:hAnsi="Arial" w:cs="Arial"/>
          <w:spacing w:val="1"/>
          <w:sz w:val="20"/>
          <w:szCs w:val="20"/>
          <w:lang w:val="ru-RU"/>
        </w:rPr>
        <w:t>м</w:t>
      </w:r>
      <w:r w:rsidRPr="00BD5E65">
        <w:rPr>
          <w:rFonts w:ascii="Arial" w:hAnsi="Arial" w:cs="Arial"/>
          <w:sz w:val="20"/>
          <w:szCs w:val="20"/>
          <w:lang w:val="ru-RU"/>
        </w:rPr>
        <w:t>а</w:t>
      </w:r>
      <w:r w:rsidRPr="00BD5E65">
        <w:rPr>
          <w:rFonts w:ascii="Arial" w:hAnsi="Arial" w:cs="Arial"/>
          <w:sz w:val="20"/>
          <w:szCs w:val="20"/>
          <w:lang w:val="sr-Cyrl-RS"/>
        </w:rPr>
        <w:t xml:space="preserve"> медицине</w:t>
      </w:r>
      <w:r w:rsidRPr="00BD5E65">
        <w:rPr>
          <w:rFonts w:ascii="Arial" w:hAnsi="Arial" w:cs="Arial"/>
          <w:sz w:val="20"/>
          <w:szCs w:val="20"/>
          <w:lang w:val="ru-RU"/>
        </w:rPr>
        <w:t>,</w:t>
      </w:r>
      <w:r w:rsidRPr="00BD5E65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Pr="00BD5E65">
        <w:rPr>
          <w:rFonts w:ascii="Arial" w:hAnsi="Arial" w:cs="Arial"/>
          <w:spacing w:val="-1"/>
          <w:sz w:val="20"/>
          <w:szCs w:val="20"/>
          <w:lang w:val="ru-RU"/>
        </w:rPr>
        <w:t>п</w:t>
      </w:r>
      <w:r w:rsidRPr="00BD5E65">
        <w:rPr>
          <w:rFonts w:ascii="Arial" w:hAnsi="Arial" w:cs="Arial"/>
          <w:sz w:val="20"/>
          <w:szCs w:val="20"/>
          <w:lang w:val="ru-RU"/>
        </w:rPr>
        <w:t>о</w:t>
      </w:r>
      <w:r w:rsidRPr="00BD5E65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Pr="00BD5E65">
        <w:rPr>
          <w:rFonts w:ascii="Arial" w:hAnsi="Arial" w:cs="Arial"/>
          <w:spacing w:val="-1"/>
          <w:sz w:val="20"/>
          <w:szCs w:val="20"/>
          <w:lang w:val="ru-RU"/>
        </w:rPr>
        <w:t>п</w:t>
      </w:r>
      <w:r w:rsidRPr="00BD5E65">
        <w:rPr>
          <w:rFonts w:ascii="Arial" w:hAnsi="Arial" w:cs="Arial"/>
          <w:spacing w:val="1"/>
          <w:sz w:val="20"/>
          <w:szCs w:val="20"/>
          <w:lang w:val="ru-RU"/>
        </w:rPr>
        <w:t>ро</w:t>
      </w:r>
      <w:r w:rsidRPr="00BD5E65">
        <w:rPr>
          <w:rFonts w:ascii="Arial" w:hAnsi="Arial" w:cs="Arial"/>
          <w:spacing w:val="-1"/>
          <w:sz w:val="20"/>
          <w:szCs w:val="20"/>
          <w:lang w:val="ru-RU"/>
        </w:rPr>
        <w:t>пи</w:t>
      </w:r>
      <w:r w:rsidRPr="00BD5E65">
        <w:rPr>
          <w:rFonts w:ascii="Arial" w:hAnsi="Arial" w:cs="Arial"/>
          <w:spacing w:val="2"/>
          <w:sz w:val="20"/>
          <w:szCs w:val="20"/>
          <w:lang w:val="ru-RU"/>
        </w:rPr>
        <w:t>с</w:t>
      </w:r>
      <w:r w:rsidRPr="00BD5E65">
        <w:rPr>
          <w:rFonts w:ascii="Arial" w:hAnsi="Arial" w:cs="Arial"/>
          <w:sz w:val="20"/>
          <w:szCs w:val="20"/>
          <w:lang w:val="ru-RU"/>
        </w:rPr>
        <w:t>у</w:t>
      </w:r>
      <w:r w:rsidRPr="00BD5E65">
        <w:rPr>
          <w:rFonts w:ascii="Arial" w:hAnsi="Arial" w:cs="Arial"/>
          <w:spacing w:val="-11"/>
          <w:sz w:val="20"/>
          <w:szCs w:val="20"/>
          <w:lang w:val="ru-RU"/>
        </w:rPr>
        <w:t xml:space="preserve"> </w:t>
      </w:r>
      <w:r w:rsidRPr="00BD5E65">
        <w:rPr>
          <w:rFonts w:ascii="Arial" w:hAnsi="Arial" w:cs="Arial"/>
          <w:spacing w:val="-1"/>
          <w:sz w:val="20"/>
          <w:szCs w:val="20"/>
          <w:lang w:val="ru-RU"/>
        </w:rPr>
        <w:t>к</w:t>
      </w:r>
      <w:r w:rsidRPr="00BD5E65">
        <w:rPr>
          <w:rFonts w:ascii="Arial" w:hAnsi="Arial" w:cs="Arial"/>
          <w:spacing w:val="1"/>
          <w:sz w:val="20"/>
          <w:szCs w:val="20"/>
          <w:lang w:val="ru-RU"/>
        </w:rPr>
        <w:t>о</w:t>
      </w:r>
      <w:r w:rsidRPr="00BD5E65">
        <w:rPr>
          <w:rFonts w:ascii="Arial" w:hAnsi="Arial" w:cs="Arial"/>
          <w:spacing w:val="2"/>
          <w:sz w:val="20"/>
          <w:szCs w:val="20"/>
          <w:lang w:val="ru-RU"/>
        </w:rPr>
        <w:t>ј</w:t>
      </w:r>
      <w:r w:rsidRPr="00BD5E65">
        <w:rPr>
          <w:rFonts w:ascii="Arial" w:hAnsi="Arial" w:cs="Arial"/>
          <w:sz w:val="20"/>
          <w:szCs w:val="20"/>
          <w:lang w:val="ru-RU"/>
        </w:rPr>
        <w:t>и</w:t>
      </w:r>
      <w:r w:rsidRPr="00BD5E65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Pr="00BD5E65">
        <w:rPr>
          <w:rFonts w:ascii="Arial" w:hAnsi="Arial" w:cs="Arial"/>
          <w:spacing w:val="-5"/>
          <w:sz w:val="20"/>
          <w:szCs w:val="20"/>
          <w:lang w:val="ru-RU"/>
        </w:rPr>
        <w:t>у</w:t>
      </w:r>
      <w:r w:rsidRPr="00BD5E65">
        <w:rPr>
          <w:rFonts w:ascii="Arial" w:hAnsi="Arial" w:cs="Arial"/>
          <w:spacing w:val="1"/>
          <w:sz w:val="20"/>
          <w:szCs w:val="20"/>
          <w:lang w:val="ru-RU"/>
        </w:rPr>
        <w:t>р</w:t>
      </w:r>
      <w:r w:rsidRPr="00BD5E65">
        <w:rPr>
          <w:rFonts w:ascii="Arial" w:hAnsi="Arial" w:cs="Arial"/>
          <w:sz w:val="20"/>
          <w:szCs w:val="20"/>
          <w:lang w:val="ru-RU"/>
        </w:rPr>
        <w:t>е</w:t>
      </w:r>
      <w:r w:rsidRPr="00BD5E65">
        <w:rPr>
          <w:rFonts w:ascii="Arial" w:hAnsi="Arial" w:cs="Arial"/>
          <w:spacing w:val="2"/>
          <w:sz w:val="20"/>
          <w:szCs w:val="20"/>
          <w:lang w:val="ru-RU"/>
        </w:rPr>
        <w:t>ђ</w:t>
      </w:r>
      <w:r w:rsidRPr="00BD5E65">
        <w:rPr>
          <w:rFonts w:ascii="Arial" w:hAnsi="Arial" w:cs="Arial"/>
          <w:spacing w:val="-5"/>
          <w:sz w:val="20"/>
          <w:szCs w:val="20"/>
          <w:lang w:val="ru-RU"/>
        </w:rPr>
        <w:t>у</w:t>
      </w:r>
      <w:r w:rsidRPr="00BD5E65">
        <w:rPr>
          <w:rFonts w:ascii="Arial" w:hAnsi="Arial" w:cs="Arial"/>
          <w:spacing w:val="2"/>
          <w:sz w:val="20"/>
          <w:szCs w:val="20"/>
          <w:lang w:val="ru-RU"/>
        </w:rPr>
        <w:t>ј</w:t>
      </w:r>
      <w:r w:rsidRPr="00BD5E65">
        <w:rPr>
          <w:rFonts w:ascii="Arial" w:hAnsi="Arial" w:cs="Arial"/>
          <w:sz w:val="20"/>
          <w:szCs w:val="20"/>
          <w:lang w:val="ru-RU"/>
        </w:rPr>
        <w:t>е</w:t>
      </w:r>
      <w:r w:rsidRPr="00BD5E65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Pr="00BD5E65">
        <w:rPr>
          <w:rFonts w:ascii="Arial" w:hAnsi="Arial" w:cs="Arial"/>
          <w:spacing w:val="1"/>
          <w:sz w:val="20"/>
          <w:szCs w:val="20"/>
          <w:lang w:val="ru-RU"/>
        </w:rPr>
        <w:t>в</w:t>
      </w:r>
      <w:r w:rsidRPr="00BD5E65">
        <w:rPr>
          <w:rFonts w:ascii="Arial" w:hAnsi="Arial" w:cs="Arial"/>
          <w:spacing w:val="-1"/>
          <w:sz w:val="20"/>
          <w:szCs w:val="20"/>
          <w:lang w:val="ru-RU"/>
        </w:rPr>
        <w:t>и</w:t>
      </w:r>
      <w:r w:rsidRPr="00BD5E65">
        <w:rPr>
          <w:rFonts w:ascii="Arial" w:hAnsi="Arial" w:cs="Arial"/>
          <w:sz w:val="20"/>
          <w:szCs w:val="20"/>
          <w:lang w:val="ru-RU"/>
        </w:rPr>
        <w:t>с</w:t>
      </w:r>
      <w:r w:rsidRPr="00BD5E65">
        <w:rPr>
          <w:rFonts w:ascii="Arial" w:hAnsi="Arial" w:cs="Arial"/>
          <w:spacing w:val="1"/>
          <w:sz w:val="20"/>
          <w:szCs w:val="20"/>
          <w:lang w:val="ru-RU"/>
        </w:rPr>
        <w:t>о</w:t>
      </w:r>
      <w:r w:rsidRPr="00BD5E65">
        <w:rPr>
          <w:rFonts w:ascii="Arial" w:hAnsi="Arial" w:cs="Arial"/>
          <w:spacing w:val="-1"/>
          <w:sz w:val="20"/>
          <w:szCs w:val="20"/>
          <w:lang w:val="ru-RU"/>
        </w:rPr>
        <w:t>к</w:t>
      </w:r>
      <w:r w:rsidRPr="00BD5E65">
        <w:rPr>
          <w:rFonts w:ascii="Arial" w:hAnsi="Arial" w:cs="Arial"/>
          <w:sz w:val="20"/>
          <w:szCs w:val="20"/>
          <w:lang w:val="ru-RU"/>
        </w:rPr>
        <w:t>о</w:t>
      </w:r>
      <w:r w:rsidRPr="00BD5E65">
        <w:rPr>
          <w:rFonts w:ascii="Arial" w:hAnsi="Arial" w:cs="Arial"/>
          <w:w w:val="99"/>
          <w:sz w:val="20"/>
          <w:szCs w:val="20"/>
          <w:lang w:val="ru-RU"/>
        </w:rPr>
        <w:t xml:space="preserve"> </w:t>
      </w:r>
      <w:r w:rsidRPr="00BD5E65">
        <w:rPr>
          <w:rFonts w:ascii="Arial" w:hAnsi="Arial" w:cs="Arial"/>
          <w:spacing w:val="1"/>
          <w:sz w:val="20"/>
          <w:szCs w:val="20"/>
          <w:lang w:val="ru-RU"/>
        </w:rPr>
        <w:t>о</w:t>
      </w:r>
      <w:r w:rsidRPr="00BD5E65">
        <w:rPr>
          <w:rFonts w:ascii="Arial" w:hAnsi="Arial" w:cs="Arial"/>
          <w:sz w:val="20"/>
          <w:szCs w:val="20"/>
          <w:lang w:val="ru-RU"/>
        </w:rPr>
        <w:t>браз</w:t>
      </w:r>
      <w:r w:rsidRPr="00BD5E65">
        <w:rPr>
          <w:rFonts w:ascii="Arial" w:hAnsi="Arial" w:cs="Arial"/>
          <w:spacing w:val="1"/>
          <w:sz w:val="20"/>
          <w:szCs w:val="20"/>
          <w:lang w:val="ru-RU"/>
        </w:rPr>
        <w:t>о</w:t>
      </w:r>
      <w:r w:rsidRPr="00BD5E65">
        <w:rPr>
          <w:rFonts w:ascii="Arial" w:hAnsi="Arial" w:cs="Arial"/>
          <w:sz w:val="20"/>
          <w:szCs w:val="20"/>
          <w:lang w:val="ru-RU"/>
        </w:rPr>
        <w:t>вање,</w:t>
      </w:r>
      <w:r w:rsidRPr="00BD5E65">
        <w:rPr>
          <w:rFonts w:ascii="Arial" w:hAnsi="Arial" w:cs="Arial"/>
          <w:spacing w:val="-7"/>
          <w:sz w:val="20"/>
          <w:szCs w:val="20"/>
          <w:lang w:val="ru-RU"/>
        </w:rPr>
        <w:t xml:space="preserve"> </w:t>
      </w:r>
      <w:r w:rsidRPr="00BD5E65">
        <w:rPr>
          <w:rFonts w:ascii="Arial" w:hAnsi="Arial" w:cs="Arial"/>
          <w:spacing w:val="-1"/>
          <w:sz w:val="20"/>
          <w:szCs w:val="20"/>
          <w:lang w:val="ru-RU"/>
        </w:rPr>
        <w:t>п</w:t>
      </w:r>
      <w:r w:rsidRPr="00BD5E65">
        <w:rPr>
          <w:rFonts w:ascii="Arial" w:hAnsi="Arial" w:cs="Arial"/>
          <w:spacing w:val="1"/>
          <w:sz w:val="20"/>
          <w:szCs w:val="20"/>
          <w:lang w:val="ru-RU"/>
        </w:rPr>
        <w:t>о</w:t>
      </w:r>
      <w:r w:rsidRPr="00BD5E65">
        <w:rPr>
          <w:rFonts w:ascii="Arial" w:hAnsi="Arial" w:cs="Arial"/>
          <w:sz w:val="20"/>
          <w:szCs w:val="20"/>
          <w:lang w:val="ru-RU"/>
        </w:rPr>
        <w:t>чев</w:t>
      </w:r>
      <w:r w:rsidRPr="00BD5E65">
        <w:rPr>
          <w:rFonts w:ascii="Arial" w:hAnsi="Arial" w:cs="Arial"/>
          <w:spacing w:val="-7"/>
          <w:sz w:val="20"/>
          <w:szCs w:val="20"/>
          <w:lang w:val="ru-RU"/>
        </w:rPr>
        <w:t xml:space="preserve"> </w:t>
      </w:r>
      <w:r w:rsidRPr="00BD5E65">
        <w:rPr>
          <w:rFonts w:ascii="Arial" w:hAnsi="Arial" w:cs="Arial"/>
          <w:spacing w:val="1"/>
          <w:sz w:val="20"/>
          <w:szCs w:val="20"/>
          <w:lang w:val="ru-RU"/>
        </w:rPr>
        <w:t>о</w:t>
      </w:r>
      <w:r w:rsidRPr="00BD5E65">
        <w:rPr>
          <w:rFonts w:ascii="Arial" w:hAnsi="Arial" w:cs="Arial"/>
          <w:sz w:val="20"/>
          <w:szCs w:val="20"/>
          <w:lang w:val="ru-RU"/>
        </w:rPr>
        <w:t>д</w:t>
      </w:r>
      <w:r w:rsidRPr="00BD5E65">
        <w:rPr>
          <w:rFonts w:ascii="Arial" w:hAnsi="Arial" w:cs="Arial"/>
          <w:spacing w:val="-8"/>
          <w:sz w:val="20"/>
          <w:szCs w:val="20"/>
          <w:lang w:val="ru-RU"/>
        </w:rPr>
        <w:t xml:space="preserve"> </w:t>
      </w:r>
      <w:r w:rsidRPr="00BD5E65">
        <w:rPr>
          <w:rFonts w:ascii="Arial" w:hAnsi="Arial" w:cs="Arial"/>
          <w:spacing w:val="1"/>
          <w:sz w:val="20"/>
          <w:szCs w:val="20"/>
          <w:lang w:val="ru-RU"/>
        </w:rPr>
        <w:t>10</w:t>
      </w:r>
      <w:r w:rsidRPr="00BD5E65">
        <w:rPr>
          <w:rFonts w:ascii="Arial" w:hAnsi="Arial" w:cs="Arial"/>
          <w:sz w:val="20"/>
          <w:szCs w:val="20"/>
          <w:lang w:val="ru-RU"/>
        </w:rPr>
        <w:t>.</w:t>
      </w:r>
      <w:r w:rsidRPr="00BD5E65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Pr="00BD5E65">
        <w:rPr>
          <w:rFonts w:ascii="Arial" w:hAnsi="Arial" w:cs="Arial"/>
          <w:sz w:val="20"/>
          <w:szCs w:val="20"/>
          <w:lang w:val="ru-RU"/>
        </w:rPr>
        <w:t>с</w:t>
      </w:r>
      <w:r w:rsidRPr="00BD5E65">
        <w:rPr>
          <w:rFonts w:ascii="Arial" w:hAnsi="Arial" w:cs="Arial"/>
          <w:spacing w:val="-2"/>
          <w:sz w:val="20"/>
          <w:szCs w:val="20"/>
          <w:lang w:val="ru-RU"/>
        </w:rPr>
        <w:t>е</w:t>
      </w:r>
      <w:r w:rsidRPr="00BD5E65">
        <w:rPr>
          <w:rFonts w:ascii="Arial" w:hAnsi="Arial" w:cs="Arial"/>
          <w:spacing w:val="-1"/>
          <w:sz w:val="20"/>
          <w:szCs w:val="20"/>
          <w:lang w:val="ru-RU"/>
        </w:rPr>
        <w:t>пт</w:t>
      </w:r>
      <w:r w:rsidRPr="00BD5E65">
        <w:rPr>
          <w:rFonts w:ascii="Arial" w:hAnsi="Arial" w:cs="Arial"/>
          <w:sz w:val="20"/>
          <w:szCs w:val="20"/>
          <w:lang w:val="ru-RU"/>
        </w:rPr>
        <w:t>е</w:t>
      </w:r>
      <w:r w:rsidRPr="00BD5E65">
        <w:rPr>
          <w:rFonts w:ascii="Arial" w:hAnsi="Arial" w:cs="Arial"/>
          <w:spacing w:val="1"/>
          <w:sz w:val="20"/>
          <w:szCs w:val="20"/>
          <w:lang w:val="ru-RU"/>
        </w:rPr>
        <w:t>м</w:t>
      </w:r>
      <w:r w:rsidRPr="00BD5E65">
        <w:rPr>
          <w:rFonts w:ascii="Arial" w:hAnsi="Arial" w:cs="Arial"/>
          <w:sz w:val="20"/>
          <w:szCs w:val="20"/>
          <w:lang w:val="ru-RU"/>
        </w:rPr>
        <w:t>бра</w:t>
      </w:r>
      <w:r w:rsidRPr="00BD5E65">
        <w:rPr>
          <w:rFonts w:ascii="Arial" w:hAnsi="Arial" w:cs="Arial"/>
          <w:spacing w:val="-7"/>
          <w:sz w:val="20"/>
          <w:szCs w:val="20"/>
          <w:lang w:val="ru-RU"/>
        </w:rPr>
        <w:t xml:space="preserve"> </w:t>
      </w:r>
      <w:r w:rsidRPr="00BD5E65">
        <w:rPr>
          <w:rFonts w:ascii="Arial" w:hAnsi="Arial" w:cs="Arial"/>
          <w:spacing w:val="1"/>
          <w:sz w:val="20"/>
          <w:szCs w:val="20"/>
          <w:lang w:val="ru-RU"/>
        </w:rPr>
        <w:t>2005</w:t>
      </w:r>
      <w:r w:rsidRPr="00BD5E65">
        <w:rPr>
          <w:rFonts w:ascii="Arial" w:hAnsi="Arial" w:cs="Arial"/>
          <w:sz w:val="20"/>
          <w:szCs w:val="20"/>
          <w:lang w:val="ru-RU"/>
        </w:rPr>
        <w:t xml:space="preserve"> или </w:t>
      </w:r>
      <w:r w:rsidRPr="00BD5E65">
        <w:rPr>
          <w:rFonts w:ascii="Arial" w:hAnsi="Arial" w:cs="Arial"/>
          <w:spacing w:val="-1"/>
          <w:sz w:val="20"/>
          <w:szCs w:val="20"/>
          <w:lang w:val="ru-RU"/>
        </w:rPr>
        <w:t>н</w:t>
      </w:r>
      <w:r w:rsidRPr="00BD5E65">
        <w:rPr>
          <w:rFonts w:ascii="Arial" w:hAnsi="Arial" w:cs="Arial"/>
          <w:sz w:val="20"/>
          <w:szCs w:val="20"/>
          <w:lang w:val="ru-RU"/>
        </w:rPr>
        <w:t>а</w:t>
      </w:r>
      <w:r w:rsidRPr="00BD5E65">
        <w:rPr>
          <w:rFonts w:ascii="Arial" w:hAnsi="Arial" w:cs="Arial"/>
          <w:spacing w:val="-4"/>
          <w:sz w:val="20"/>
          <w:szCs w:val="20"/>
          <w:lang w:val="ru-RU"/>
        </w:rPr>
        <w:t xml:space="preserve"> </w:t>
      </w:r>
      <w:r w:rsidRPr="00BD5E65">
        <w:rPr>
          <w:rFonts w:ascii="Arial" w:hAnsi="Arial" w:cs="Arial"/>
          <w:spacing w:val="1"/>
          <w:sz w:val="20"/>
          <w:szCs w:val="20"/>
          <w:lang w:val="ru-RU"/>
        </w:rPr>
        <w:t>о</w:t>
      </w:r>
      <w:r w:rsidRPr="00BD5E65">
        <w:rPr>
          <w:rFonts w:ascii="Arial" w:hAnsi="Arial" w:cs="Arial"/>
          <w:sz w:val="20"/>
          <w:szCs w:val="20"/>
          <w:lang w:val="ru-RU"/>
        </w:rPr>
        <w:t>с</w:t>
      </w:r>
      <w:r w:rsidRPr="00BD5E65">
        <w:rPr>
          <w:rFonts w:ascii="Arial" w:hAnsi="Arial" w:cs="Arial"/>
          <w:spacing w:val="-1"/>
          <w:sz w:val="20"/>
          <w:szCs w:val="20"/>
          <w:lang w:val="ru-RU"/>
        </w:rPr>
        <w:t>н</w:t>
      </w:r>
      <w:r w:rsidRPr="00BD5E65">
        <w:rPr>
          <w:rFonts w:ascii="Arial" w:hAnsi="Arial" w:cs="Arial"/>
          <w:spacing w:val="1"/>
          <w:sz w:val="20"/>
          <w:szCs w:val="20"/>
          <w:lang w:val="ru-RU"/>
        </w:rPr>
        <w:t>о</w:t>
      </w:r>
      <w:r w:rsidRPr="00BD5E65">
        <w:rPr>
          <w:rFonts w:ascii="Arial" w:hAnsi="Arial" w:cs="Arial"/>
          <w:sz w:val="20"/>
          <w:szCs w:val="20"/>
          <w:lang w:val="ru-RU"/>
        </w:rPr>
        <w:t>вн</w:t>
      </w:r>
      <w:r w:rsidRPr="00BD5E65">
        <w:rPr>
          <w:rFonts w:ascii="Arial" w:hAnsi="Arial" w:cs="Arial"/>
          <w:spacing w:val="-1"/>
          <w:sz w:val="20"/>
          <w:szCs w:val="20"/>
          <w:lang w:val="ru-RU"/>
        </w:rPr>
        <w:t>и</w:t>
      </w:r>
      <w:r w:rsidRPr="00BD5E65">
        <w:rPr>
          <w:rFonts w:ascii="Arial" w:hAnsi="Arial" w:cs="Arial"/>
          <w:sz w:val="20"/>
          <w:szCs w:val="20"/>
          <w:lang w:val="ru-RU"/>
        </w:rPr>
        <w:t>м</w:t>
      </w:r>
      <w:r w:rsidRPr="00BD5E65">
        <w:rPr>
          <w:rFonts w:ascii="Arial" w:hAnsi="Arial" w:cs="Arial"/>
          <w:spacing w:val="-4"/>
          <w:sz w:val="20"/>
          <w:szCs w:val="20"/>
          <w:lang w:val="ru-RU"/>
        </w:rPr>
        <w:t xml:space="preserve"> </w:t>
      </w:r>
      <w:r w:rsidRPr="00BD5E65">
        <w:rPr>
          <w:rFonts w:ascii="Arial" w:hAnsi="Arial" w:cs="Arial"/>
          <w:sz w:val="20"/>
          <w:szCs w:val="20"/>
          <w:lang w:val="ru-RU"/>
        </w:rPr>
        <w:t>с</w:t>
      </w:r>
      <w:r w:rsidRPr="00BD5E65">
        <w:rPr>
          <w:rFonts w:ascii="Arial" w:hAnsi="Arial" w:cs="Arial"/>
          <w:spacing w:val="2"/>
          <w:sz w:val="20"/>
          <w:szCs w:val="20"/>
          <w:lang w:val="ru-RU"/>
        </w:rPr>
        <w:t>т</w:t>
      </w:r>
      <w:r w:rsidRPr="00BD5E65">
        <w:rPr>
          <w:rFonts w:ascii="Arial" w:hAnsi="Arial" w:cs="Arial"/>
          <w:spacing w:val="-2"/>
          <w:sz w:val="20"/>
          <w:szCs w:val="20"/>
          <w:lang w:val="ru-RU"/>
        </w:rPr>
        <w:t>у</w:t>
      </w:r>
      <w:r w:rsidRPr="00BD5E65">
        <w:rPr>
          <w:rFonts w:ascii="Arial" w:hAnsi="Arial" w:cs="Arial"/>
          <w:spacing w:val="1"/>
          <w:sz w:val="20"/>
          <w:szCs w:val="20"/>
          <w:lang w:val="ru-RU"/>
        </w:rPr>
        <w:t>д</w:t>
      </w:r>
      <w:r w:rsidRPr="00BD5E65">
        <w:rPr>
          <w:rFonts w:ascii="Arial" w:hAnsi="Arial" w:cs="Arial"/>
          <w:spacing w:val="-1"/>
          <w:sz w:val="20"/>
          <w:szCs w:val="20"/>
          <w:lang w:val="ru-RU"/>
        </w:rPr>
        <w:t>и</w:t>
      </w:r>
      <w:r w:rsidRPr="00BD5E65">
        <w:rPr>
          <w:rFonts w:ascii="Arial" w:hAnsi="Arial" w:cs="Arial"/>
          <w:spacing w:val="2"/>
          <w:sz w:val="20"/>
          <w:szCs w:val="20"/>
          <w:lang w:val="ru-RU"/>
        </w:rPr>
        <w:t>ј</w:t>
      </w:r>
      <w:r w:rsidRPr="00BD5E65">
        <w:rPr>
          <w:rFonts w:ascii="Arial" w:hAnsi="Arial" w:cs="Arial"/>
          <w:sz w:val="20"/>
          <w:szCs w:val="20"/>
          <w:lang w:val="ru-RU"/>
        </w:rPr>
        <w:t>а</w:t>
      </w:r>
      <w:r w:rsidRPr="00BD5E65">
        <w:rPr>
          <w:rFonts w:ascii="Arial" w:hAnsi="Arial" w:cs="Arial"/>
          <w:spacing w:val="1"/>
          <w:sz w:val="20"/>
          <w:szCs w:val="20"/>
          <w:lang w:val="ru-RU"/>
        </w:rPr>
        <w:t>м</w:t>
      </w:r>
      <w:r w:rsidRPr="00BD5E65">
        <w:rPr>
          <w:rFonts w:ascii="Arial" w:hAnsi="Arial" w:cs="Arial"/>
          <w:sz w:val="20"/>
          <w:szCs w:val="20"/>
          <w:lang w:val="ru-RU"/>
        </w:rPr>
        <w:t xml:space="preserve">а </w:t>
      </w:r>
      <w:proofErr w:type="gramStart"/>
      <w:r w:rsidRPr="00BD5E65">
        <w:rPr>
          <w:rFonts w:ascii="Arial" w:hAnsi="Arial" w:cs="Arial"/>
          <w:sz w:val="20"/>
          <w:szCs w:val="20"/>
          <w:lang w:val="ru-RU"/>
        </w:rPr>
        <w:t xml:space="preserve">медицине </w:t>
      </w:r>
      <w:r w:rsidRPr="00BD5E65">
        <w:rPr>
          <w:rFonts w:ascii="Arial" w:hAnsi="Arial" w:cs="Arial"/>
          <w:spacing w:val="-5"/>
          <w:sz w:val="20"/>
          <w:szCs w:val="20"/>
          <w:lang w:val="ru-RU"/>
        </w:rPr>
        <w:t xml:space="preserve"> </w:t>
      </w:r>
      <w:r w:rsidRPr="00BD5E65">
        <w:rPr>
          <w:rFonts w:ascii="Arial" w:hAnsi="Arial" w:cs="Arial"/>
          <w:sz w:val="20"/>
          <w:szCs w:val="20"/>
          <w:lang w:val="ru-RU"/>
        </w:rPr>
        <w:t>у</w:t>
      </w:r>
      <w:proofErr w:type="gramEnd"/>
      <w:r w:rsidRPr="00BD5E65">
        <w:rPr>
          <w:rFonts w:ascii="Arial" w:hAnsi="Arial" w:cs="Arial"/>
          <w:spacing w:val="-9"/>
          <w:sz w:val="20"/>
          <w:szCs w:val="20"/>
          <w:lang w:val="ru-RU"/>
        </w:rPr>
        <w:t xml:space="preserve"> </w:t>
      </w:r>
      <w:r w:rsidRPr="00BD5E65">
        <w:rPr>
          <w:rFonts w:ascii="Arial" w:hAnsi="Arial" w:cs="Arial"/>
          <w:spacing w:val="-1"/>
          <w:sz w:val="20"/>
          <w:szCs w:val="20"/>
          <w:lang w:val="ru-RU"/>
        </w:rPr>
        <w:t>т</w:t>
      </w:r>
      <w:r w:rsidRPr="00BD5E65">
        <w:rPr>
          <w:rFonts w:ascii="Arial" w:hAnsi="Arial" w:cs="Arial"/>
          <w:spacing w:val="1"/>
          <w:sz w:val="20"/>
          <w:szCs w:val="20"/>
          <w:lang w:val="ru-RU"/>
        </w:rPr>
        <w:t>р</w:t>
      </w:r>
      <w:r w:rsidRPr="00BD5E65">
        <w:rPr>
          <w:rFonts w:ascii="Arial" w:hAnsi="Arial" w:cs="Arial"/>
          <w:spacing w:val="2"/>
          <w:sz w:val="20"/>
          <w:szCs w:val="20"/>
          <w:lang w:val="ru-RU"/>
        </w:rPr>
        <w:t>ај</w:t>
      </w:r>
      <w:r w:rsidRPr="00BD5E65">
        <w:rPr>
          <w:rFonts w:ascii="Arial" w:hAnsi="Arial" w:cs="Arial"/>
          <w:sz w:val="20"/>
          <w:szCs w:val="20"/>
          <w:lang w:val="ru-RU"/>
        </w:rPr>
        <w:t>ању</w:t>
      </w:r>
      <w:r w:rsidRPr="00BD5E65">
        <w:rPr>
          <w:rFonts w:ascii="Arial" w:hAnsi="Arial" w:cs="Arial"/>
          <w:spacing w:val="-7"/>
          <w:sz w:val="20"/>
          <w:szCs w:val="20"/>
          <w:lang w:val="ru-RU"/>
        </w:rPr>
        <w:t xml:space="preserve"> </w:t>
      </w:r>
      <w:r w:rsidRPr="00BD5E65">
        <w:rPr>
          <w:rFonts w:ascii="Arial" w:hAnsi="Arial" w:cs="Arial"/>
          <w:spacing w:val="1"/>
          <w:sz w:val="20"/>
          <w:szCs w:val="20"/>
          <w:lang w:val="ru-RU"/>
        </w:rPr>
        <w:t>о</w:t>
      </w:r>
      <w:r w:rsidRPr="00BD5E65">
        <w:rPr>
          <w:rFonts w:ascii="Arial" w:hAnsi="Arial" w:cs="Arial"/>
          <w:sz w:val="20"/>
          <w:szCs w:val="20"/>
          <w:lang w:val="ru-RU"/>
        </w:rPr>
        <w:t>д</w:t>
      </w:r>
      <w:r w:rsidRPr="00BD5E65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Pr="00BD5E65">
        <w:rPr>
          <w:rFonts w:ascii="Arial" w:hAnsi="Arial" w:cs="Arial"/>
          <w:spacing w:val="-1"/>
          <w:sz w:val="20"/>
          <w:szCs w:val="20"/>
          <w:lang w:val="ru-RU"/>
        </w:rPr>
        <w:t>н</w:t>
      </w:r>
      <w:r w:rsidRPr="00BD5E65">
        <w:rPr>
          <w:rFonts w:ascii="Arial" w:hAnsi="Arial" w:cs="Arial"/>
          <w:sz w:val="20"/>
          <w:szCs w:val="20"/>
          <w:lang w:val="ru-RU"/>
        </w:rPr>
        <w:t>а</w:t>
      </w:r>
      <w:r w:rsidRPr="00BD5E65">
        <w:rPr>
          <w:rFonts w:ascii="Arial" w:hAnsi="Arial" w:cs="Arial"/>
          <w:spacing w:val="2"/>
          <w:sz w:val="20"/>
          <w:szCs w:val="20"/>
          <w:lang w:val="ru-RU"/>
        </w:rPr>
        <w:t>ј</w:t>
      </w:r>
      <w:r w:rsidRPr="00BD5E65">
        <w:rPr>
          <w:rFonts w:ascii="Arial" w:hAnsi="Arial" w:cs="Arial"/>
          <w:spacing w:val="1"/>
          <w:sz w:val="20"/>
          <w:szCs w:val="20"/>
          <w:lang w:val="ru-RU"/>
        </w:rPr>
        <w:t>м</w:t>
      </w:r>
      <w:r w:rsidRPr="00BD5E65">
        <w:rPr>
          <w:rFonts w:ascii="Arial" w:hAnsi="Arial" w:cs="Arial"/>
          <w:sz w:val="20"/>
          <w:szCs w:val="20"/>
          <w:lang w:val="ru-RU"/>
        </w:rPr>
        <w:t>ање</w:t>
      </w:r>
      <w:r w:rsidRPr="00BD5E65">
        <w:rPr>
          <w:rFonts w:ascii="Arial" w:hAnsi="Arial" w:cs="Arial"/>
          <w:spacing w:val="-5"/>
          <w:sz w:val="20"/>
          <w:szCs w:val="20"/>
          <w:lang w:val="ru-RU"/>
        </w:rPr>
        <w:t xml:space="preserve"> </w:t>
      </w:r>
      <w:r w:rsidRPr="00BD5E65">
        <w:rPr>
          <w:rFonts w:ascii="Arial" w:hAnsi="Arial" w:cs="Arial"/>
          <w:spacing w:val="-1"/>
          <w:sz w:val="20"/>
          <w:szCs w:val="20"/>
          <w:lang w:val="ru-RU"/>
        </w:rPr>
        <w:t>п</w:t>
      </w:r>
      <w:r w:rsidRPr="00BD5E65">
        <w:rPr>
          <w:rFonts w:ascii="Arial" w:hAnsi="Arial" w:cs="Arial"/>
          <w:sz w:val="20"/>
          <w:szCs w:val="20"/>
          <w:lang w:val="ru-RU"/>
        </w:rPr>
        <w:t>ет</w:t>
      </w:r>
      <w:r w:rsidRPr="00BD5E65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Pr="00BD5E65">
        <w:rPr>
          <w:rFonts w:ascii="Arial" w:hAnsi="Arial" w:cs="Arial"/>
          <w:sz w:val="20"/>
          <w:szCs w:val="20"/>
          <w:lang w:val="ru-RU"/>
        </w:rPr>
        <w:t>г</w:t>
      </w:r>
      <w:r w:rsidRPr="00BD5E65">
        <w:rPr>
          <w:rFonts w:ascii="Arial" w:hAnsi="Arial" w:cs="Arial"/>
          <w:spacing w:val="1"/>
          <w:sz w:val="20"/>
          <w:szCs w:val="20"/>
          <w:lang w:val="ru-RU"/>
        </w:rPr>
        <w:t>оди</w:t>
      </w:r>
      <w:r w:rsidRPr="00BD5E65">
        <w:rPr>
          <w:rFonts w:ascii="Arial" w:hAnsi="Arial" w:cs="Arial"/>
          <w:spacing w:val="-1"/>
          <w:sz w:val="20"/>
          <w:szCs w:val="20"/>
          <w:lang w:val="ru-RU"/>
        </w:rPr>
        <w:t>н</w:t>
      </w:r>
      <w:r w:rsidRPr="00BD5E65">
        <w:rPr>
          <w:rFonts w:ascii="Arial" w:hAnsi="Arial" w:cs="Arial"/>
          <w:sz w:val="20"/>
          <w:szCs w:val="20"/>
          <w:lang w:val="ru-RU"/>
        </w:rPr>
        <w:t>а</w:t>
      </w:r>
      <w:r w:rsidRPr="00BD5E65">
        <w:rPr>
          <w:rFonts w:ascii="Arial" w:hAnsi="Arial" w:cs="Arial"/>
          <w:spacing w:val="-2"/>
          <w:sz w:val="20"/>
          <w:szCs w:val="20"/>
          <w:lang w:val="ru-RU"/>
        </w:rPr>
        <w:t xml:space="preserve"> </w:t>
      </w:r>
      <w:r w:rsidRPr="00BD5E65">
        <w:rPr>
          <w:rFonts w:ascii="Arial" w:hAnsi="Arial" w:cs="Arial"/>
          <w:spacing w:val="-1"/>
          <w:sz w:val="20"/>
          <w:szCs w:val="20"/>
          <w:lang w:val="ru-RU"/>
        </w:rPr>
        <w:t>п</w:t>
      </w:r>
      <w:r w:rsidRPr="00BD5E65">
        <w:rPr>
          <w:rFonts w:ascii="Arial" w:hAnsi="Arial" w:cs="Arial"/>
          <w:sz w:val="20"/>
          <w:szCs w:val="20"/>
          <w:lang w:val="ru-RU"/>
        </w:rPr>
        <w:t>о</w:t>
      </w:r>
      <w:r w:rsidRPr="00BD5E65">
        <w:rPr>
          <w:rFonts w:ascii="Arial" w:hAnsi="Arial" w:cs="Arial"/>
          <w:spacing w:val="-4"/>
          <w:sz w:val="20"/>
          <w:szCs w:val="20"/>
          <w:lang w:val="ru-RU"/>
        </w:rPr>
        <w:t xml:space="preserve"> </w:t>
      </w:r>
      <w:r w:rsidRPr="00BD5E65">
        <w:rPr>
          <w:rFonts w:ascii="Arial" w:hAnsi="Arial" w:cs="Arial"/>
          <w:spacing w:val="-1"/>
          <w:sz w:val="20"/>
          <w:szCs w:val="20"/>
          <w:lang w:val="ru-RU"/>
        </w:rPr>
        <w:t>п</w:t>
      </w:r>
      <w:r w:rsidRPr="00BD5E65">
        <w:rPr>
          <w:rFonts w:ascii="Arial" w:hAnsi="Arial" w:cs="Arial"/>
          <w:spacing w:val="1"/>
          <w:sz w:val="20"/>
          <w:szCs w:val="20"/>
          <w:lang w:val="ru-RU"/>
        </w:rPr>
        <w:t>ро</w:t>
      </w:r>
      <w:r w:rsidRPr="00BD5E65">
        <w:rPr>
          <w:rFonts w:ascii="Arial" w:hAnsi="Arial" w:cs="Arial"/>
          <w:spacing w:val="-1"/>
          <w:sz w:val="20"/>
          <w:szCs w:val="20"/>
          <w:lang w:val="ru-RU"/>
        </w:rPr>
        <w:t>пи</w:t>
      </w:r>
      <w:r w:rsidRPr="00BD5E65">
        <w:rPr>
          <w:rFonts w:ascii="Arial" w:hAnsi="Arial" w:cs="Arial"/>
          <w:spacing w:val="2"/>
          <w:sz w:val="20"/>
          <w:szCs w:val="20"/>
          <w:lang w:val="ru-RU"/>
        </w:rPr>
        <w:t>с</w:t>
      </w:r>
      <w:r w:rsidRPr="00BD5E65">
        <w:rPr>
          <w:rFonts w:ascii="Arial" w:hAnsi="Arial" w:cs="Arial"/>
          <w:sz w:val="20"/>
          <w:szCs w:val="20"/>
          <w:lang w:val="ru-RU"/>
        </w:rPr>
        <w:t>у</w:t>
      </w:r>
      <w:r w:rsidRPr="00BD5E65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Pr="00BD5E65">
        <w:rPr>
          <w:rFonts w:ascii="Arial" w:hAnsi="Arial" w:cs="Arial"/>
          <w:spacing w:val="-1"/>
          <w:sz w:val="20"/>
          <w:szCs w:val="20"/>
          <w:lang w:val="ru-RU"/>
        </w:rPr>
        <w:t>к</w:t>
      </w:r>
      <w:r w:rsidRPr="00BD5E65">
        <w:rPr>
          <w:rFonts w:ascii="Arial" w:hAnsi="Arial" w:cs="Arial"/>
          <w:spacing w:val="1"/>
          <w:sz w:val="20"/>
          <w:szCs w:val="20"/>
          <w:lang w:val="ru-RU"/>
        </w:rPr>
        <w:t>о</w:t>
      </w:r>
      <w:r w:rsidRPr="00BD5E65">
        <w:rPr>
          <w:rFonts w:ascii="Arial" w:hAnsi="Arial" w:cs="Arial"/>
          <w:spacing w:val="2"/>
          <w:sz w:val="20"/>
          <w:szCs w:val="20"/>
          <w:lang w:val="ru-RU"/>
        </w:rPr>
        <w:t>ј</w:t>
      </w:r>
      <w:r w:rsidRPr="00BD5E65">
        <w:rPr>
          <w:rFonts w:ascii="Arial" w:hAnsi="Arial" w:cs="Arial"/>
          <w:sz w:val="20"/>
          <w:szCs w:val="20"/>
          <w:lang w:val="ru-RU"/>
        </w:rPr>
        <w:t>и</w:t>
      </w:r>
      <w:r w:rsidRPr="00BD5E65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Pr="00BD5E65">
        <w:rPr>
          <w:rFonts w:ascii="Arial" w:hAnsi="Arial" w:cs="Arial"/>
          <w:spacing w:val="2"/>
          <w:sz w:val="20"/>
          <w:szCs w:val="20"/>
          <w:lang w:val="ru-RU"/>
        </w:rPr>
        <w:t>ј</w:t>
      </w:r>
      <w:r w:rsidRPr="00BD5E65">
        <w:rPr>
          <w:rFonts w:ascii="Arial" w:hAnsi="Arial" w:cs="Arial"/>
          <w:sz w:val="20"/>
          <w:szCs w:val="20"/>
          <w:lang w:val="ru-RU"/>
        </w:rPr>
        <w:t>е</w:t>
      </w:r>
      <w:r w:rsidRPr="00BD5E65">
        <w:rPr>
          <w:rFonts w:ascii="Arial" w:hAnsi="Arial" w:cs="Arial"/>
          <w:w w:val="99"/>
          <w:sz w:val="20"/>
          <w:szCs w:val="20"/>
          <w:lang w:val="ru-RU"/>
        </w:rPr>
        <w:t xml:space="preserve"> </w:t>
      </w:r>
      <w:r w:rsidRPr="00BD5E65">
        <w:rPr>
          <w:rFonts w:ascii="Arial" w:hAnsi="Arial" w:cs="Arial"/>
          <w:spacing w:val="-5"/>
          <w:sz w:val="20"/>
          <w:szCs w:val="20"/>
          <w:lang w:val="ru-RU"/>
        </w:rPr>
        <w:t>у</w:t>
      </w:r>
      <w:r w:rsidRPr="00BD5E65">
        <w:rPr>
          <w:rFonts w:ascii="Arial" w:hAnsi="Arial" w:cs="Arial"/>
          <w:spacing w:val="1"/>
          <w:sz w:val="20"/>
          <w:szCs w:val="20"/>
          <w:lang w:val="ru-RU"/>
        </w:rPr>
        <w:t>р</w:t>
      </w:r>
      <w:r w:rsidRPr="00BD5E65">
        <w:rPr>
          <w:rFonts w:ascii="Arial" w:hAnsi="Arial" w:cs="Arial"/>
          <w:spacing w:val="2"/>
          <w:sz w:val="20"/>
          <w:szCs w:val="20"/>
          <w:lang w:val="ru-RU"/>
        </w:rPr>
        <w:t>е</w:t>
      </w:r>
      <w:r w:rsidRPr="00BD5E65">
        <w:rPr>
          <w:rFonts w:ascii="Arial" w:hAnsi="Arial" w:cs="Arial"/>
          <w:sz w:val="20"/>
          <w:szCs w:val="20"/>
          <w:lang w:val="ru-RU"/>
        </w:rPr>
        <w:t>ђ</w:t>
      </w:r>
      <w:r w:rsidRPr="00BD5E65">
        <w:rPr>
          <w:rFonts w:ascii="Arial" w:hAnsi="Arial" w:cs="Arial"/>
          <w:spacing w:val="1"/>
          <w:sz w:val="20"/>
          <w:szCs w:val="20"/>
          <w:lang w:val="ru-RU"/>
        </w:rPr>
        <w:t>и</w:t>
      </w:r>
      <w:r w:rsidRPr="00BD5E65">
        <w:rPr>
          <w:rFonts w:ascii="Arial" w:hAnsi="Arial" w:cs="Arial"/>
          <w:sz w:val="20"/>
          <w:szCs w:val="20"/>
          <w:lang w:val="ru-RU"/>
        </w:rPr>
        <w:t>вао</w:t>
      </w:r>
      <w:r w:rsidRPr="00BD5E65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Pr="00BD5E65">
        <w:rPr>
          <w:rFonts w:ascii="Arial" w:hAnsi="Arial" w:cs="Arial"/>
          <w:sz w:val="20"/>
          <w:szCs w:val="20"/>
          <w:lang w:val="ru-RU"/>
        </w:rPr>
        <w:t>в</w:t>
      </w:r>
      <w:r w:rsidRPr="00BD5E65">
        <w:rPr>
          <w:rFonts w:ascii="Arial" w:hAnsi="Arial" w:cs="Arial"/>
          <w:spacing w:val="-2"/>
          <w:sz w:val="20"/>
          <w:szCs w:val="20"/>
          <w:lang w:val="ru-RU"/>
        </w:rPr>
        <w:t>и</w:t>
      </w:r>
      <w:r w:rsidRPr="00BD5E65">
        <w:rPr>
          <w:rFonts w:ascii="Arial" w:hAnsi="Arial" w:cs="Arial"/>
          <w:sz w:val="20"/>
          <w:szCs w:val="20"/>
          <w:lang w:val="ru-RU"/>
        </w:rPr>
        <w:t>с</w:t>
      </w:r>
      <w:r w:rsidRPr="00BD5E65">
        <w:rPr>
          <w:rFonts w:ascii="Arial" w:hAnsi="Arial" w:cs="Arial"/>
          <w:spacing w:val="1"/>
          <w:sz w:val="20"/>
          <w:szCs w:val="20"/>
          <w:lang w:val="ru-RU"/>
        </w:rPr>
        <w:t>о</w:t>
      </w:r>
      <w:r w:rsidRPr="00BD5E65">
        <w:rPr>
          <w:rFonts w:ascii="Arial" w:hAnsi="Arial" w:cs="Arial"/>
          <w:spacing w:val="-1"/>
          <w:sz w:val="20"/>
          <w:szCs w:val="20"/>
          <w:lang w:val="ru-RU"/>
        </w:rPr>
        <w:t>к</w:t>
      </w:r>
      <w:r w:rsidRPr="00BD5E65">
        <w:rPr>
          <w:rFonts w:ascii="Arial" w:hAnsi="Arial" w:cs="Arial"/>
          <w:sz w:val="20"/>
          <w:szCs w:val="20"/>
          <w:lang w:val="ru-RU"/>
        </w:rPr>
        <w:t>о</w:t>
      </w:r>
      <w:r w:rsidRPr="00BD5E65">
        <w:rPr>
          <w:rFonts w:ascii="Arial" w:hAnsi="Arial" w:cs="Arial"/>
          <w:spacing w:val="-5"/>
          <w:sz w:val="20"/>
          <w:szCs w:val="20"/>
          <w:lang w:val="ru-RU"/>
        </w:rPr>
        <w:t xml:space="preserve"> </w:t>
      </w:r>
      <w:r w:rsidRPr="00BD5E65">
        <w:rPr>
          <w:rFonts w:ascii="Arial" w:hAnsi="Arial" w:cs="Arial"/>
          <w:spacing w:val="1"/>
          <w:sz w:val="20"/>
          <w:szCs w:val="20"/>
          <w:lang w:val="ru-RU"/>
        </w:rPr>
        <w:t>о</w:t>
      </w:r>
      <w:r w:rsidRPr="00BD5E65">
        <w:rPr>
          <w:rFonts w:ascii="Arial" w:hAnsi="Arial" w:cs="Arial"/>
          <w:sz w:val="20"/>
          <w:szCs w:val="20"/>
          <w:lang w:val="ru-RU"/>
        </w:rPr>
        <w:t>браз</w:t>
      </w:r>
      <w:r w:rsidRPr="00BD5E65">
        <w:rPr>
          <w:rFonts w:ascii="Arial" w:hAnsi="Arial" w:cs="Arial"/>
          <w:spacing w:val="1"/>
          <w:sz w:val="20"/>
          <w:szCs w:val="20"/>
          <w:lang w:val="ru-RU"/>
        </w:rPr>
        <w:t>о</w:t>
      </w:r>
      <w:r w:rsidRPr="00BD5E65">
        <w:rPr>
          <w:rFonts w:ascii="Arial" w:hAnsi="Arial" w:cs="Arial"/>
          <w:sz w:val="20"/>
          <w:szCs w:val="20"/>
          <w:lang w:val="ru-RU"/>
        </w:rPr>
        <w:t>вање до</w:t>
      </w:r>
      <w:r w:rsidRPr="00BD5E65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Pr="00BD5E65">
        <w:rPr>
          <w:rFonts w:ascii="Arial" w:hAnsi="Arial" w:cs="Arial"/>
          <w:spacing w:val="1"/>
          <w:sz w:val="20"/>
          <w:szCs w:val="20"/>
          <w:lang w:val="ru-RU"/>
        </w:rPr>
        <w:t>10</w:t>
      </w:r>
      <w:r w:rsidRPr="00BD5E65">
        <w:rPr>
          <w:rFonts w:ascii="Arial" w:hAnsi="Arial" w:cs="Arial"/>
          <w:sz w:val="20"/>
          <w:szCs w:val="20"/>
          <w:lang w:val="ru-RU"/>
        </w:rPr>
        <w:t>.</w:t>
      </w:r>
      <w:r w:rsidRPr="00BD5E65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Pr="00BD5E65">
        <w:rPr>
          <w:rFonts w:ascii="Arial" w:hAnsi="Arial" w:cs="Arial"/>
          <w:sz w:val="20"/>
          <w:szCs w:val="20"/>
          <w:lang w:val="ru-RU"/>
        </w:rPr>
        <w:t>се</w:t>
      </w:r>
      <w:r w:rsidRPr="00BD5E65">
        <w:rPr>
          <w:rFonts w:ascii="Arial" w:hAnsi="Arial" w:cs="Arial"/>
          <w:spacing w:val="-1"/>
          <w:sz w:val="20"/>
          <w:szCs w:val="20"/>
          <w:lang w:val="ru-RU"/>
        </w:rPr>
        <w:t>пт</w:t>
      </w:r>
      <w:r w:rsidRPr="00BD5E65">
        <w:rPr>
          <w:rFonts w:ascii="Arial" w:hAnsi="Arial" w:cs="Arial"/>
          <w:sz w:val="20"/>
          <w:szCs w:val="20"/>
          <w:lang w:val="ru-RU"/>
        </w:rPr>
        <w:t>е</w:t>
      </w:r>
      <w:r w:rsidRPr="00BD5E65">
        <w:rPr>
          <w:rFonts w:ascii="Arial" w:hAnsi="Arial" w:cs="Arial"/>
          <w:spacing w:val="1"/>
          <w:sz w:val="20"/>
          <w:szCs w:val="20"/>
          <w:lang w:val="ru-RU"/>
        </w:rPr>
        <w:t>м</w:t>
      </w:r>
      <w:r w:rsidRPr="00BD5E65">
        <w:rPr>
          <w:rFonts w:ascii="Arial" w:hAnsi="Arial" w:cs="Arial"/>
          <w:sz w:val="20"/>
          <w:szCs w:val="20"/>
          <w:lang w:val="ru-RU"/>
        </w:rPr>
        <w:t>бра</w:t>
      </w:r>
      <w:r w:rsidRPr="00BD5E65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Pr="00BD5E65">
        <w:rPr>
          <w:rFonts w:ascii="Arial" w:hAnsi="Arial" w:cs="Arial"/>
          <w:spacing w:val="1"/>
          <w:sz w:val="20"/>
          <w:szCs w:val="20"/>
          <w:lang w:val="ru-RU"/>
        </w:rPr>
        <w:t>2</w:t>
      </w:r>
      <w:r w:rsidRPr="00BD5E65">
        <w:rPr>
          <w:rFonts w:ascii="Arial" w:hAnsi="Arial" w:cs="Arial"/>
          <w:spacing w:val="-2"/>
          <w:sz w:val="20"/>
          <w:szCs w:val="20"/>
          <w:lang w:val="ru-RU"/>
        </w:rPr>
        <w:t>0</w:t>
      </w:r>
      <w:r w:rsidRPr="00BD5E65">
        <w:rPr>
          <w:rFonts w:ascii="Arial" w:hAnsi="Arial" w:cs="Arial"/>
          <w:spacing w:val="1"/>
          <w:sz w:val="20"/>
          <w:szCs w:val="20"/>
          <w:lang w:val="ru-RU"/>
        </w:rPr>
        <w:t>05</w:t>
      </w:r>
      <w:r w:rsidRPr="00BD5E65">
        <w:rPr>
          <w:rFonts w:ascii="Arial" w:hAnsi="Arial" w:cs="Arial"/>
          <w:sz w:val="20"/>
          <w:szCs w:val="20"/>
          <w:lang w:val="ru-RU"/>
        </w:rPr>
        <w:t>.</w:t>
      </w:r>
      <w:r w:rsidRPr="00BD5E65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Pr="00BD5E65">
        <w:rPr>
          <w:rFonts w:ascii="Arial" w:hAnsi="Arial" w:cs="Arial"/>
          <w:sz w:val="20"/>
          <w:szCs w:val="20"/>
          <w:lang w:val="ru-RU"/>
        </w:rPr>
        <w:t>г</w:t>
      </w:r>
      <w:r w:rsidRPr="00BD5E65">
        <w:rPr>
          <w:rFonts w:ascii="Arial" w:hAnsi="Arial" w:cs="Arial"/>
          <w:spacing w:val="1"/>
          <w:sz w:val="20"/>
          <w:szCs w:val="20"/>
          <w:lang w:val="ru-RU"/>
        </w:rPr>
        <w:t>о</w:t>
      </w:r>
      <w:r w:rsidRPr="00BD5E65">
        <w:rPr>
          <w:rFonts w:ascii="Arial" w:hAnsi="Arial" w:cs="Arial"/>
          <w:sz w:val="20"/>
          <w:szCs w:val="20"/>
          <w:lang w:val="ru-RU"/>
        </w:rPr>
        <w:t>д</w:t>
      </w:r>
      <w:r w:rsidRPr="00BD5E65">
        <w:rPr>
          <w:rFonts w:ascii="Arial" w:hAnsi="Arial" w:cs="Arial"/>
          <w:spacing w:val="-2"/>
          <w:sz w:val="20"/>
          <w:szCs w:val="20"/>
          <w:lang w:val="ru-RU"/>
        </w:rPr>
        <w:t>и</w:t>
      </w:r>
      <w:r w:rsidRPr="00BD5E65">
        <w:rPr>
          <w:rFonts w:ascii="Arial" w:hAnsi="Arial" w:cs="Arial"/>
          <w:spacing w:val="-1"/>
          <w:sz w:val="20"/>
          <w:szCs w:val="20"/>
          <w:lang w:val="ru-RU"/>
        </w:rPr>
        <w:t>н</w:t>
      </w:r>
      <w:r w:rsidRPr="00BD5E65">
        <w:rPr>
          <w:rFonts w:ascii="Arial" w:hAnsi="Arial" w:cs="Arial"/>
          <w:sz w:val="20"/>
          <w:szCs w:val="20"/>
          <w:lang w:val="ru-RU"/>
        </w:rPr>
        <w:t>е;</w:t>
      </w:r>
    </w:p>
    <w:p w14:paraId="27F17272" w14:textId="77777777" w:rsidR="0098442E" w:rsidRPr="00BD5E65" w:rsidRDefault="0098442E" w:rsidP="00B213AB">
      <w:pPr>
        <w:pStyle w:val="ListParagraph"/>
        <w:numPr>
          <w:ilvl w:val="0"/>
          <w:numId w:val="5"/>
        </w:numPr>
        <w:ind w:left="284"/>
        <w:jc w:val="both"/>
        <w:rPr>
          <w:rFonts w:ascii="Arial" w:hAnsi="Arial" w:cs="Arial"/>
          <w:spacing w:val="1"/>
          <w:sz w:val="20"/>
          <w:szCs w:val="20"/>
        </w:rPr>
      </w:pPr>
      <w:r w:rsidRPr="00BD5E65">
        <w:rPr>
          <w:rFonts w:ascii="Arial" w:hAnsi="Arial" w:cs="Arial"/>
          <w:sz w:val="20"/>
          <w:szCs w:val="20"/>
          <w:lang w:val="sr-Cyrl-CS"/>
        </w:rPr>
        <w:t>стручни испит</w:t>
      </w:r>
    </w:p>
    <w:p w14:paraId="74C03D87" w14:textId="77777777" w:rsidR="0098442E" w:rsidRPr="00BD5E65" w:rsidRDefault="0098442E" w:rsidP="00B213AB">
      <w:pPr>
        <w:pStyle w:val="ListParagraph"/>
        <w:numPr>
          <w:ilvl w:val="0"/>
          <w:numId w:val="5"/>
        </w:numPr>
        <w:spacing w:before="0" w:beforeAutospacing="0" w:after="0" w:afterAutospacing="0"/>
        <w:ind w:left="284"/>
        <w:jc w:val="both"/>
        <w:rPr>
          <w:rFonts w:ascii="Arial" w:hAnsi="Arial" w:cs="Arial"/>
          <w:spacing w:val="1"/>
          <w:sz w:val="20"/>
          <w:szCs w:val="20"/>
        </w:rPr>
      </w:pPr>
      <w:r w:rsidRPr="00BD5E65">
        <w:rPr>
          <w:rFonts w:ascii="Arial" w:hAnsi="Arial" w:cs="Arial"/>
          <w:sz w:val="20"/>
          <w:szCs w:val="20"/>
          <w:lang w:val="sr-Cyrl-CS"/>
        </w:rPr>
        <w:t xml:space="preserve">лиценца </w:t>
      </w:r>
    </w:p>
    <w:p w14:paraId="0E055424" w14:textId="77777777" w:rsidR="0098442E" w:rsidRPr="00BD5E65" w:rsidRDefault="0098442E" w:rsidP="00B213AB">
      <w:pPr>
        <w:pStyle w:val="ListParagraph"/>
        <w:numPr>
          <w:ilvl w:val="0"/>
          <w:numId w:val="5"/>
        </w:numPr>
        <w:spacing w:before="0" w:beforeAutospacing="0" w:after="0" w:afterAutospacing="0"/>
        <w:ind w:left="284"/>
        <w:jc w:val="both"/>
        <w:rPr>
          <w:rFonts w:ascii="Arial" w:hAnsi="Arial" w:cs="Arial"/>
          <w:spacing w:val="1"/>
          <w:sz w:val="20"/>
          <w:szCs w:val="20"/>
        </w:rPr>
      </w:pPr>
      <w:r w:rsidRPr="00BD5E65">
        <w:rPr>
          <w:rFonts w:ascii="Arial" w:hAnsi="Arial" w:cs="Arial"/>
          <w:sz w:val="20"/>
          <w:szCs w:val="20"/>
        </w:rPr>
        <w:t xml:space="preserve">најмање шест месеци  радног искуства </w:t>
      </w:r>
      <w:r w:rsidRPr="00BD5E65">
        <w:rPr>
          <w:rFonts w:ascii="Arial" w:hAnsi="Arial" w:cs="Arial"/>
          <w:sz w:val="20"/>
          <w:szCs w:val="20"/>
          <w:lang w:val="sr-Cyrl-RS"/>
        </w:rPr>
        <w:t>у звању доктора медицине</w:t>
      </w:r>
    </w:p>
    <w:p w14:paraId="3BF0D6D9" w14:textId="6585BE1A" w:rsidR="0098442E" w:rsidRPr="00BD5E65" w:rsidRDefault="0098442E" w:rsidP="00B213AB">
      <w:pPr>
        <w:pStyle w:val="ListParagraph"/>
        <w:spacing w:before="0" w:beforeAutospacing="0" w:after="0" w:afterAutospacing="0"/>
        <w:ind w:left="284"/>
        <w:jc w:val="both"/>
        <w:rPr>
          <w:rFonts w:ascii="Arial" w:hAnsi="Arial" w:cs="Arial"/>
          <w:spacing w:val="1"/>
          <w:sz w:val="20"/>
          <w:szCs w:val="20"/>
        </w:rPr>
      </w:pPr>
    </w:p>
    <w:p w14:paraId="2F4F568C" w14:textId="77777777" w:rsidR="00892939" w:rsidRPr="00BD5E65" w:rsidRDefault="00892939" w:rsidP="00B213AB">
      <w:pPr>
        <w:ind w:left="284"/>
        <w:rPr>
          <w:sz w:val="20"/>
          <w:szCs w:val="20"/>
        </w:rPr>
      </w:pPr>
      <w:r w:rsidRPr="00BD5E65">
        <w:rPr>
          <w:sz w:val="20"/>
          <w:szCs w:val="20"/>
          <w:lang w:val="ru-RU"/>
        </w:rPr>
        <w:t xml:space="preserve">Опис послова: </w:t>
      </w:r>
    </w:p>
    <w:p w14:paraId="11B7FB53" w14:textId="77777777" w:rsidR="00892939" w:rsidRPr="00BD5E65" w:rsidRDefault="00892939" w:rsidP="00B213AB">
      <w:pPr>
        <w:numPr>
          <w:ilvl w:val="0"/>
          <w:numId w:val="15"/>
        </w:numPr>
        <w:overflowPunct/>
        <w:autoSpaceDE/>
        <w:autoSpaceDN/>
        <w:adjustRightInd/>
        <w:ind w:left="284"/>
        <w:jc w:val="both"/>
        <w:textAlignment w:val="auto"/>
        <w:rPr>
          <w:sz w:val="20"/>
          <w:szCs w:val="20"/>
          <w:lang w:val="sr-Cyrl-RS"/>
        </w:rPr>
      </w:pPr>
      <w:r w:rsidRPr="00BD5E65">
        <w:rPr>
          <w:sz w:val="20"/>
          <w:szCs w:val="20"/>
          <w:lang w:val="sr-Cyrl-CS"/>
        </w:rPr>
        <w:t>обавља послове предвиђене програмом специјализације</w:t>
      </w:r>
      <w:r w:rsidRPr="00BD5E65">
        <w:rPr>
          <w:sz w:val="20"/>
          <w:szCs w:val="20"/>
          <w:lang w:val="sr-Cyrl-RS"/>
        </w:rPr>
        <w:t xml:space="preserve"> </w:t>
      </w:r>
      <w:r w:rsidRPr="00BD5E65">
        <w:rPr>
          <w:bCs/>
          <w:sz w:val="20"/>
          <w:szCs w:val="20"/>
          <w:lang w:val="sr-Cyrl-RS"/>
        </w:rPr>
        <w:t>за одређену област здравствене заштите</w:t>
      </w:r>
    </w:p>
    <w:p w14:paraId="5A31570C" w14:textId="77777777" w:rsidR="00892939" w:rsidRPr="00BD5E65" w:rsidRDefault="00892939" w:rsidP="00B213AB">
      <w:pPr>
        <w:numPr>
          <w:ilvl w:val="0"/>
          <w:numId w:val="15"/>
        </w:numPr>
        <w:overflowPunct/>
        <w:autoSpaceDE/>
        <w:autoSpaceDN/>
        <w:adjustRightInd/>
        <w:ind w:left="284"/>
        <w:jc w:val="both"/>
        <w:textAlignment w:val="auto"/>
        <w:rPr>
          <w:sz w:val="20"/>
          <w:szCs w:val="20"/>
          <w:lang w:val="sr-Cyrl-RS"/>
        </w:rPr>
      </w:pPr>
      <w:r w:rsidRPr="00BD5E65">
        <w:rPr>
          <w:sz w:val="20"/>
          <w:szCs w:val="20"/>
          <w:lang w:val="sr-Cyrl-RS"/>
        </w:rPr>
        <w:t xml:space="preserve">обавља сродне послове по налогу лекара специјалисте (ментора) и непосредног руководиоца из одговарајућег центра </w:t>
      </w:r>
    </w:p>
    <w:p w14:paraId="31E55488" w14:textId="77777777" w:rsidR="00892939" w:rsidRPr="00BD5E65" w:rsidRDefault="00892939" w:rsidP="00B213AB">
      <w:pPr>
        <w:numPr>
          <w:ilvl w:val="0"/>
          <w:numId w:val="15"/>
        </w:numPr>
        <w:overflowPunct/>
        <w:autoSpaceDE/>
        <w:autoSpaceDN/>
        <w:adjustRightInd/>
        <w:ind w:left="284"/>
        <w:jc w:val="both"/>
        <w:textAlignment w:val="auto"/>
        <w:rPr>
          <w:sz w:val="20"/>
          <w:szCs w:val="20"/>
          <w:lang w:val="ru-RU"/>
        </w:rPr>
      </w:pPr>
      <w:r w:rsidRPr="00BD5E65">
        <w:rPr>
          <w:sz w:val="20"/>
          <w:szCs w:val="20"/>
          <w:lang w:val="sr-Cyrl-RS"/>
        </w:rPr>
        <w:t xml:space="preserve">за свој рад одговара ментору и помоћнику </w:t>
      </w:r>
      <w:r w:rsidRPr="00BD5E65">
        <w:rPr>
          <w:bCs/>
          <w:sz w:val="20"/>
          <w:szCs w:val="20"/>
          <w:lang w:val="sr-Cyrl-CS"/>
        </w:rPr>
        <w:t>директора</w:t>
      </w:r>
      <w:r w:rsidRPr="00BD5E65">
        <w:rPr>
          <w:sz w:val="20"/>
          <w:szCs w:val="20"/>
          <w:lang w:val="ru-RU"/>
        </w:rPr>
        <w:t xml:space="preserve"> за образовну и научно-истраживачку делатност и непосредном руководиоцу.</w:t>
      </w:r>
    </w:p>
    <w:p w14:paraId="45E8B1D5" w14:textId="77777777" w:rsidR="00892939" w:rsidRPr="00BD5E65" w:rsidRDefault="00892939" w:rsidP="00B213AB">
      <w:pPr>
        <w:ind w:left="284"/>
        <w:jc w:val="both"/>
        <w:rPr>
          <w:sz w:val="20"/>
          <w:szCs w:val="20"/>
          <w:lang w:val="ru-RU"/>
        </w:rPr>
      </w:pPr>
      <w:r w:rsidRPr="00BD5E65">
        <w:rPr>
          <w:sz w:val="20"/>
          <w:szCs w:val="20"/>
          <w:lang w:val="ru-RU"/>
        </w:rPr>
        <w:t>Под надзором и по налогу непосредног руководиоца и специјалисте епидемиолога, спроводи:</w:t>
      </w:r>
    </w:p>
    <w:p w14:paraId="0AFB1CB6" w14:textId="77777777" w:rsidR="00892939" w:rsidRPr="00BD5E65" w:rsidRDefault="00892939" w:rsidP="00B213AB">
      <w:pPr>
        <w:numPr>
          <w:ilvl w:val="0"/>
          <w:numId w:val="14"/>
        </w:numPr>
        <w:overflowPunct/>
        <w:autoSpaceDE/>
        <w:autoSpaceDN/>
        <w:adjustRightInd/>
        <w:ind w:left="284"/>
        <w:jc w:val="both"/>
        <w:textAlignment w:val="auto"/>
        <w:rPr>
          <w:sz w:val="20"/>
          <w:szCs w:val="20"/>
          <w:lang w:val="ru-RU"/>
        </w:rPr>
      </w:pPr>
      <w:r w:rsidRPr="00BD5E65">
        <w:rPr>
          <w:sz w:val="20"/>
          <w:szCs w:val="20"/>
          <w:lang w:val="ru-RU"/>
        </w:rPr>
        <w:t xml:space="preserve"> епидемиолошко испитивање лица оболелих, експонираних и сумњивих на инфективну болест као и носилаца узрочника инфективних болести, на инфективном одељењу и на терену, </w:t>
      </w:r>
      <w:r w:rsidRPr="00BD5E65">
        <w:rPr>
          <w:sz w:val="20"/>
          <w:szCs w:val="20"/>
          <w:lang w:val="sr-Cyrl-RS"/>
        </w:rPr>
        <w:t>укључујући анкетирање, постављање индикација и надзор над узимањем биолошког материјала за лабораторијске анализе од особе за коју се сумња да је оболела од инфективне болести</w:t>
      </w:r>
    </w:p>
    <w:p w14:paraId="5E892DE9" w14:textId="45E9A1F3" w:rsidR="00892939" w:rsidRPr="00BD5E65" w:rsidRDefault="00892939" w:rsidP="00B213AB">
      <w:pPr>
        <w:numPr>
          <w:ilvl w:val="0"/>
          <w:numId w:val="14"/>
        </w:numPr>
        <w:overflowPunct/>
        <w:autoSpaceDE/>
        <w:autoSpaceDN/>
        <w:adjustRightInd/>
        <w:ind w:left="284"/>
        <w:jc w:val="both"/>
        <w:textAlignment w:val="auto"/>
        <w:rPr>
          <w:sz w:val="20"/>
          <w:szCs w:val="20"/>
          <w:lang w:val="ru-RU"/>
        </w:rPr>
      </w:pPr>
      <w:r w:rsidRPr="00BD5E65">
        <w:rPr>
          <w:sz w:val="20"/>
          <w:szCs w:val="20"/>
          <w:lang w:val="ru-RU"/>
        </w:rPr>
        <w:t>узоркује потенцијално заразни биолошки материјал за лабораторијске анализе у Центру, на инфективном одељењу и на терену</w:t>
      </w:r>
    </w:p>
    <w:p w14:paraId="4FB31B89" w14:textId="18BBE47C" w:rsidR="00892939" w:rsidRPr="00BD5E65" w:rsidRDefault="00892939" w:rsidP="00B213AB">
      <w:pPr>
        <w:numPr>
          <w:ilvl w:val="0"/>
          <w:numId w:val="14"/>
        </w:numPr>
        <w:overflowPunct/>
        <w:autoSpaceDE/>
        <w:autoSpaceDN/>
        <w:adjustRightInd/>
        <w:ind w:left="284"/>
        <w:jc w:val="both"/>
        <w:textAlignment w:val="auto"/>
        <w:rPr>
          <w:sz w:val="20"/>
          <w:szCs w:val="20"/>
          <w:lang w:val="ru-RU"/>
        </w:rPr>
      </w:pPr>
      <w:r w:rsidRPr="00BD5E65">
        <w:rPr>
          <w:sz w:val="20"/>
          <w:szCs w:val="20"/>
          <w:lang w:val="ru-RU"/>
        </w:rPr>
        <w:lastRenderedPageBreak/>
        <w:t>спроводи здравствени надзор над лицима који су носиоци узрочника инфективних болести,</w:t>
      </w:r>
      <w:r w:rsidRPr="00BD5E65">
        <w:rPr>
          <w:sz w:val="20"/>
          <w:szCs w:val="20"/>
          <w:lang w:val="sr-Latn-CS"/>
        </w:rPr>
        <w:t xml:space="preserve"> </w:t>
      </w:r>
    </w:p>
    <w:p w14:paraId="25343315" w14:textId="520CBCFF" w:rsidR="00892939" w:rsidRPr="00BD5E65" w:rsidRDefault="00892939" w:rsidP="00B213AB">
      <w:pPr>
        <w:numPr>
          <w:ilvl w:val="0"/>
          <w:numId w:val="14"/>
        </w:numPr>
        <w:overflowPunct/>
        <w:autoSpaceDE/>
        <w:autoSpaceDN/>
        <w:adjustRightInd/>
        <w:ind w:left="284"/>
        <w:jc w:val="both"/>
        <w:textAlignment w:val="auto"/>
        <w:rPr>
          <w:sz w:val="20"/>
          <w:szCs w:val="20"/>
          <w:lang w:val="ru-RU"/>
        </w:rPr>
      </w:pPr>
      <w:r w:rsidRPr="00BD5E65">
        <w:rPr>
          <w:sz w:val="20"/>
          <w:szCs w:val="20"/>
          <w:lang w:val="sr-Cyrl-CS"/>
        </w:rPr>
        <w:t>спроводи епидемиолошку обраду и анализу пријава обољења/смрти од инфективне болести, пријава сумњи на инфективну болест и пријаве лабораторијски утврђеног узрочника инфективних болести;</w:t>
      </w:r>
    </w:p>
    <w:p w14:paraId="5E987E13" w14:textId="6F673ED3" w:rsidR="00892939" w:rsidRPr="00BD5E65" w:rsidRDefault="00892939" w:rsidP="00B213AB">
      <w:pPr>
        <w:numPr>
          <w:ilvl w:val="0"/>
          <w:numId w:val="14"/>
        </w:numPr>
        <w:overflowPunct/>
        <w:autoSpaceDE/>
        <w:autoSpaceDN/>
        <w:adjustRightInd/>
        <w:ind w:left="284"/>
        <w:jc w:val="both"/>
        <w:textAlignment w:val="auto"/>
        <w:rPr>
          <w:sz w:val="20"/>
          <w:szCs w:val="20"/>
          <w:lang w:val="ru-RU"/>
        </w:rPr>
      </w:pPr>
      <w:r w:rsidRPr="00BD5E65">
        <w:rPr>
          <w:sz w:val="20"/>
          <w:szCs w:val="20"/>
          <w:lang w:val="ru-RU"/>
        </w:rPr>
        <w:t>спроводи епидемиолошки надзор над инфективним болестима у епидемијама;</w:t>
      </w:r>
    </w:p>
    <w:p w14:paraId="1B2989C1" w14:textId="109068FB" w:rsidR="00892939" w:rsidRPr="00BD5E65" w:rsidRDefault="00892939" w:rsidP="00B213AB">
      <w:pPr>
        <w:numPr>
          <w:ilvl w:val="0"/>
          <w:numId w:val="14"/>
        </w:numPr>
        <w:overflowPunct/>
        <w:autoSpaceDE/>
        <w:autoSpaceDN/>
        <w:adjustRightInd/>
        <w:ind w:left="284"/>
        <w:jc w:val="both"/>
        <w:textAlignment w:val="auto"/>
        <w:rPr>
          <w:sz w:val="20"/>
          <w:szCs w:val="20"/>
          <w:lang w:val="ru-RU"/>
        </w:rPr>
      </w:pPr>
      <w:r w:rsidRPr="00BD5E65">
        <w:rPr>
          <w:sz w:val="20"/>
          <w:szCs w:val="20"/>
          <w:lang w:val="sr-Cyrl-CS"/>
        </w:rPr>
        <w:t>спроводи надзор над путницима у међународном саобраћају;</w:t>
      </w:r>
    </w:p>
    <w:p w14:paraId="23966557" w14:textId="3AAF9CB5" w:rsidR="00892939" w:rsidRPr="00BD5E65" w:rsidRDefault="00892939" w:rsidP="00B213AB">
      <w:pPr>
        <w:numPr>
          <w:ilvl w:val="0"/>
          <w:numId w:val="14"/>
        </w:numPr>
        <w:overflowPunct/>
        <w:autoSpaceDE/>
        <w:autoSpaceDN/>
        <w:adjustRightInd/>
        <w:ind w:left="284"/>
        <w:jc w:val="both"/>
        <w:textAlignment w:val="auto"/>
        <w:rPr>
          <w:sz w:val="20"/>
          <w:szCs w:val="20"/>
          <w:lang w:val="ru-RU"/>
        </w:rPr>
      </w:pPr>
      <w:r w:rsidRPr="00BD5E65">
        <w:rPr>
          <w:sz w:val="20"/>
          <w:szCs w:val="20"/>
          <w:lang w:val="sr-Cyrl-RS"/>
        </w:rPr>
        <w:t xml:space="preserve">послови према трећим лицима из делокруга рада одељења; </w:t>
      </w:r>
    </w:p>
    <w:p w14:paraId="5BBA853C" w14:textId="77777777" w:rsidR="00892939" w:rsidRPr="00BD5E65" w:rsidRDefault="00892939" w:rsidP="00B213AB">
      <w:pPr>
        <w:numPr>
          <w:ilvl w:val="0"/>
          <w:numId w:val="14"/>
        </w:numPr>
        <w:overflowPunct/>
        <w:autoSpaceDE/>
        <w:autoSpaceDN/>
        <w:adjustRightInd/>
        <w:ind w:left="284"/>
        <w:jc w:val="both"/>
        <w:textAlignment w:val="auto"/>
        <w:rPr>
          <w:sz w:val="20"/>
          <w:szCs w:val="20"/>
          <w:lang w:val="ru-RU"/>
        </w:rPr>
      </w:pPr>
      <w:r w:rsidRPr="00BD5E65">
        <w:rPr>
          <w:sz w:val="20"/>
          <w:szCs w:val="20"/>
          <w:lang w:val="sr-Cyrl-RS"/>
        </w:rPr>
        <w:t>послови према трећим лицима из делокруга рада Центра укључујучи обавезне здравствене прегледе у Центру и на терену;</w:t>
      </w:r>
    </w:p>
    <w:p w14:paraId="1D962557" w14:textId="77777777" w:rsidR="00892939" w:rsidRPr="00BD5E65" w:rsidRDefault="00892939" w:rsidP="00B213AB">
      <w:pPr>
        <w:numPr>
          <w:ilvl w:val="0"/>
          <w:numId w:val="14"/>
        </w:numPr>
        <w:tabs>
          <w:tab w:val="left" w:pos="360"/>
        </w:tabs>
        <w:overflowPunct/>
        <w:autoSpaceDE/>
        <w:autoSpaceDN/>
        <w:adjustRightInd/>
        <w:ind w:left="284"/>
        <w:jc w:val="both"/>
        <w:textAlignment w:val="auto"/>
        <w:rPr>
          <w:sz w:val="20"/>
          <w:szCs w:val="20"/>
          <w:lang w:val="sr-Cyrl-RS"/>
        </w:rPr>
      </w:pPr>
      <w:r w:rsidRPr="00BD5E65">
        <w:rPr>
          <w:sz w:val="20"/>
          <w:szCs w:val="20"/>
          <w:lang w:val="sr-Cyrl-CS"/>
        </w:rPr>
        <w:t>бави се научно-истраживачким радом</w:t>
      </w:r>
      <w:r w:rsidRPr="00BD5E65">
        <w:rPr>
          <w:sz w:val="20"/>
          <w:szCs w:val="20"/>
          <w:lang w:val="sr-Cyrl-RS"/>
        </w:rPr>
        <w:t>;</w:t>
      </w:r>
    </w:p>
    <w:p w14:paraId="24234C94" w14:textId="77777777" w:rsidR="00892939" w:rsidRPr="00BD5E65" w:rsidRDefault="00892939" w:rsidP="00B213AB">
      <w:pPr>
        <w:numPr>
          <w:ilvl w:val="0"/>
          <w:numId w:val="14"/>
        </w:numPr>
        <w:overflowPunct/>
        <w:autoSpaceDE/>
        <w:autoSpaceDN/>
        <w:adjustRightInd/>
        <w:ind w:left="284"/>
        <w:jc w:val="both"/>
        <w:textAlignment w:val="auto"/>
        <w:rPr>
          <w:sz w:val="20"/>
          <w:szCs w:val="20"/>
          <w:lang w:val="ru-RU"/>
        </w:rPr>
      </w:pPr>
      <w:r w:rsidRPr="00BD5E65">
        <w:rPr>
          <w:sz w:val="20"/>
          <w:szCs w:val="20"/>
          <w:lang w:val="ru-RU"/>
        </w:rPr>
        <w:t>сарађује са инспекцијским службама;</w:t>
      </w:r>
    </w:p>
    <w:p w14:paraId="793D98A9" w14:textId="77777777" w:rsidR="00892939" w:rsidRPr="00BD5E65" w:rsidRDefault="00892939" w:rsidP="00B213AB">
      <w:pPr>
        <w:numPr>
          <w:ilvl w:val="0"/>
          <w:numId w:val="14"/>
        </w:numPr>
        <w:overflowPunct/>
        <w:autoSpaceDE/>
        <w:autoSpaceDN/>
        <w:adjustRightInd/>
        <w:spacing w:line="256" w:lineRule="auto"/>
        <w:ind w:left="284"/>
        <w:jc w:val="both"/>
        <w:textAlignment w:val="auto"/>
        <w:rPr>
          <w:sz w:val="20"/>
          <w:szCs w:val="20"/>
          <w:lang w:val="sr-Cyrl-CS"/>
        </w:rPr>
      </w:pPr>
      <w:r w:rsidRPr="00BD5E65">
        <w:rPr>
          <w:sz w:val="20"/>
          <w:szCs w:val="20"/>
          <w:lang w:val="sr-Cyrl-CS"/>
        </w:rPr>
        <w:t xml:space="preserve">обавезан/на је да  послове доктора медицине </w:t>
      </w:r>
      <w:r w:rsidRPr="00BD5E65">
        <w:rPr>
          <w:bCs/>
          <w:sz w:val="20"/>
          <w:szCs w:val="20"/>
          <w:lang w:val="sr-Cyrl-RS"/>
        </w:rPr>
        <w:t xml:space="preserve">обавља у свим организационим јединицама </w:t>
      </w:r>
      <w:r w:rsidRPr="00BD5E65">
        <w:rPr>
          <w:bCs/>
          <w:sz w:val="20"/>
          <w:szCs w:val="20"/>
          <w:lang w:val="sr-Cyrl-CS"/>
        </w:rPr>
        <w:t xml:space="preserve">Центра за </w:t>
      </w:r>
      <w:r w:rsidRPr="00BD5E65">
        <w:rPr>
          <w:bCs/>
          <w:sz w:val="20"/>
          <w:szCs w:val="20"/>
          <w:lang w:val="sr-Cyrl-RS"/>
        </w:rPr>
        <w:t xml:space="preserve">контролу и превенцију болести према распореду радног времена који унапред утврди  </w:t>
      </w:r>
      <w:r w:rsidRPr="00BD5E65">
        <w:rPr>
          <w:bCs/>
          <w:sz w:val="20"/>
          <w:szCs w:val="20"/>
          <w:lang w:val="sr-Cyrl-CS"/>
        </w:rPr>
        <w:t>П</w:t>
      </w:r>
      <w:r w:rsidRPr="00BD5E65">
        <w:rPr>
          <w:bCs/>
          <w:sz w:val="20"/>
          <w:szCs w:val="20"/>
          <w:lang w:val="sr-Cyrl-RS"/>
        </w:rPr>
        <w:t>ослодавац.</w:t>
      </w:r>
    </w:p>
    <w:p w14:paraId="4B1695DD" w14:textId="77777777" w:rsidR="00892939" w:rsidRPr="00BD5E65" w:rsidRDefault="00892939" w:rsidP="00B213AB">
      <w:pPr>
        <w:numPr>
          <w:ilvl w:val="0"/>
          <w:numId w:val="15"/>
        </w:numPr>
        <w:overflowPunct/>
        <w:autoSpaceDE/>
        <w:autoSpaceDN/>
        <w:adjustRightInd/>
        <w:ind w:left="284"/>
        <w:jc w:val="both"/>
        <w:textAlignment w:val="auto"/>
        <w:rPr>
          <w:sz w:val="20"/>
          <w:szCs w:val="20"/>
          <w:lang w:val="ru-RU"/>
        </w:rPr>
      </w:pPr>
      <w:r w:rsidRPr="00BD5E65">
        <w:rPr>
          <w:sz w:val="20"/>
          <w:szCs w:val="20"/>
          <w:lang w:val="ru-RU"/>
        </w:rPr>
        <w:t xml:space="preserve">учествује </w:t>
      </w:r>
      <w:proofErr w:type="gramStart"/>
      <w:r w:rsidRPr="00BD5E65">
        <w:rPr>
          <w:sz w:val="20"/>
          <w:szCs w:val="20"/>
          <w:lang w:val="ru-RU"/>
        </w:rPr>
        <w:t>у раду</w:t>
      </w:r>
      <w:proofErr w:type="gramEnd"/>
      <w:r w:rsidRPr="00BD5E65">
        <w:rPr>
          <w:sz w:val="20"/>
          <w:szCs w:val="20"/>
          <w:lang w:val="ru-RU"/>
        </w:rPr>
        <w:t xml:space="preserve"> комисија, радних група и других тела у складу са општим актима Института, по решењу директора или </w:t>
      </w:r>
      <w:r w:rsidRPr="00BD5E65">
        <w:rPr>
          <w:sz w:val="20"/>
          <w:szCs w:val="20"/>
          <w:lang w:val="sr-Cyrl-CS"/>
        </w:rPr>
        <w:t>У</w:t>
      </w:r>
      <w:r w:rsidRPr="00BD5E65">
        <w:rPr>
          <w:sz w:val="20"/>
          <w:szCs w:val="20"/>
          <w:lang w:val="ru-RU"/>
        </w:rPr>
        <w:t xml:space="preserve">правног одбора Института; </w:t>
      </w:r>
    </w:p>
    <w:p w14:paraId="176DC807" w14:textId="46C32100" w:rsidR="00892939" w:rsidRPr="00BD5E65" w:rsidRDefault="00892939" w:rsidP="00B213AB">
      <w:pPr>
        <w:numPr>
          <w:ilvl w:val="0"/>
          <w:numId w:val="15"/>
        </w:numPr>
        <w:overflowPunct/>
        <w:autoSpaceDE/>
        <w:autoSpaceDN/>
        <w:adjustRightInd/>
        <w:ind w:left="284"/>
        <w:jc w:val="both"/>
        <w:textAlignment w:val="auto"/>
        <w:rPr>
          <w:sz w:val="20"/>
          <w:szCs w:val="20"/>
          <w:lang w:val="ru-RU"/>
        </w:rPr>
      </w:pPr>
      <w:r w:rsidRPr="00BD5E65">
        <w:rPr>
          <w:sz w:val="20"/>
          <w:szCs w:val="20"/>
          <w:lang w:val="sr-Latn-RS"/>
        </w:rPr>
        <w:t xml:space="preserve">обавља и друге сродне послове који су у складу са стручном спремом и за које </w:t>
      </w:r>
      <w:r w:rsidRPr="00BD5E65">
        <w:rPr>
          <w:sz w:val="20"/>
          <w:szCs w:val="20"/>
          <w:lang w:val="sr-Latn-CS"/>
        </w:rPr>
        <w:t>je</w:t>
      </w:r>
      <w:r w:rsidRPr="00BD5E65">
        <w:rPr>
          <w:sz w:val="20"/>
          <w:szCs w:val="20"/>
          <w:lang w:val="sr-Latn-RS"/>
        </w:rPr>
        <w:t xml:space="preserve"> стек</w:t>
      </w:r>
      <w:r w:rsidRPr="00BD5E65">
        <w:rPr>
          <w:sz w:val="20"/>
          <w:szCs w:val="20"/>
          <w:lang w:val="sr-Latn-CS"/>
        </w:rPr>
        <w:t xml:space="preserve">ao </w:t>
      </w:r>
      <w:r w:rsidRPr="00BD5E65">
        <w:rPr>
          <w:sz w:val="20"/>
          <w:szCs w:val="20"/>
          <w:lang w:val="sr-Latn-RS"/>
        </w:rPr>
        <w:t xml:space="preserve"> одређена знања и звања</w:t>
      </w:r>
      <w:r w:rsidRPr="00BD5E65">
        <w:rPr>
          <w:sz w:val="20"/>
          <w:szCs w:val="20"/>
          <w:lang w:val="sr-Cyrl-RS"/>
        </w:rPr>
        <w:t>;</w:t>
      </w:r>
    </w:p>
    <w:p w14:paraId="239A172A" w14:textId="124702CF" w:rsidR="00892939" w:rsidRPr="00BD5E65" w:rsidRDefault="00892939" w:rsidP="00B213AB">
      <w:pPr>
        <w:ind w:left="284"/>
        <w:jc w:val="both"/>
        <w:rPr>
          <w:sz w:val="20"/>
          <w:szCs w:val="20"/>
          <w:lang w:val="sr-Cyrl-RS"/>
        </w:rPr>
      </w:pPr>
      <w:r w:rsidRPr="00BD5E65">
        <w:rPr>
          <w:sz w:val="20"/>
          <w:szCs w:val="20"/>
          <w:lang w:val="en-GB"/>
        </w:rPr>
        <w:t>Посебни услови:</w:t>
      </w:r>
    </w:p>
    <w:p w14:paraId="69775BD4" w14:textId="77777777" w:rsidR="00892939" w:rsidRPr="00BD5E65" w:rsidRDefault="00892939" w:rsidP="00B213AB">
      <w:pPr>
        <w:numPr>
          <w:ilvl w:val="0"/>
          <w:numId w:val="8"/>
        </w:numPr>
        <w:tabs>
          <w:tab w:val="left" w:pos="360"/>
        </w:tabs>
        <w:suppressAutoHyphens/>
        <w:overflowPunct/>
        <w:autoSpaceDE/>
        <w:autoSpaceDN/>
        <w:adjustRightInd/>
        <w:ind w:left="284"/>
        <w:jc w:val="both"/>
        <w:textAlignment w:val="auto"/>
        <w:rPr>
          <w:sz w:val="20"/>
          <w:szCs w:val="20"/>
          <w:lang w:val="ru-RU"/>
        </w:rPr>
      </w:pPr>
      <w:r w:rsidRPr="00BD5E65">
        <w:rPr>
          <w:sz w:val="20"/>
          <w:szCs w:val="20"/>
          <w:lang w:val="sr-Cyrl-CS"/>
        </w:rPr>
        <w:t>р</w:t>
      </w:r>
      <w:r w:rsidRPr="00BD5E65">
        <w:rPr>
          <w:sz w:val="20"/>
          <w:szCs w:val="20"/>
          <w:lang w:val="ru-RU"/>
        </w:rPr>
        <w:t>ад на терену</w:t>
      </w:r>
      <w:r w:rsidRPr="00BD5E65">
        <w:rPr>
          <w:sz w:val="20"/>
          <w:szCs w:val="20"/>
          <w:lang w:val="sr-Cyrl-CS"/>
        </w:rPr>
        <w:t xml:space="preserve"> </w:t>
      </w:r>
      <w:r w:rsidRPr="00BD5E65">
        <w:rPr>
          <w:sz w:val="20"/>
          <w:szCs w:val="20"/>
          <w:lang w:val="sr-Cyrl-RS"/>
        </w:rPr>
        <w:t>(поједине групације становништва у здравственим установама и на инфективним одељењима);</w:t>
      </w:r>
    </w:p>
    <w:p w14:paraId="230ACF5A" w14:textId="77777777" w:rsidR="00892939" w:rsidRPr="00BD5E65" w:rsidRDefault="00892939" w:rsidP="00B213AB">
      <w:pPr>
        <w:numPr>
          <w:ilvl w:val="0"/>
          <w:numId w:val="8"/>
        </w:numPr>
        <w:tabs>
          <w:tab w:val="left" w:pos="360"/>
        </w:tabs>
        <w:suppressAutoHyphens/>
        <w:overflowPunct/>
        <w:autoSpaceDE/>
        <w:autoSpaceDN/>
        <w:adjustRightInd/>
        <w:ind w:left="284"/>
        <w:jc w:val="both"/>
        <w:textAlignment w:val="auto"/>
        <w:rPr>
          <w:sz w:val="20"/>
          <w:szCs w:val="20"/>
          <w:lang w:val="ru-RU"/>
        </w:rPr>
      </w:pPr>
      <w:r w:rsidRPr="00BD5E65">
        <w:rPr>
          <w:sz w:val="20"/>
          <w:szCs w:val="20"/>
          <w:lang w:val="sr-Cyrl-RS"/>
        </w:rPr>
        <w:t>повремена изложеност инфективном материјалу и агенсима непознатог порекла</w:t>
      </w:r>
    </w:p>
    <w:p w14:paraId="70C1626B" w14:textId="46EAFB1A" w:rsidR="00892939" w:rsidRPr="00BD5E65" w:rsidRDefault="00892939" w:rsidP="00B213AB">
      <w:pPr>
        <w:numPr>
          <w:ilvl w:val="0"/>
          <w:numId w:val="8"/>
        </w:numPr>
        <w:tabs>
          <w:tab w:val="left" w:pos="360"/>
        </w:tabs>
        <w:suppressAutoHyphens/>
        <w:overflowPunct/>
        <w:autoSpaceDE/>
        <w:autoSpaceDN/>
        <w:adjustRightInd/>
        <w:ind w:left="284"/>
        <w:jc w:val="both"/>
        <w:textAlignment w:val="auto"/>
        <w:rPr>
          <w:sz w:val="20"/>
          <w:szCs w:val="20"/>
          <w:lang w:val="ru-RU"/>
        </w:rPr>
      </w:pPr>
      <w:r w:rsidRPr="00BD5E65">
        <w:rPr>
          <w:rFonts w:eastAsia="Arial"/>
          <w:sz w:val="20"/>
          <w:szCs w:val="20"/>
          <w:lang w:val="sr-Cyrl-CS"/>
        </w:rPr>
        <w:t xml:space="preserve"> </w:t>
      </w:r>
      <w:r w:rsidRPr="00BD5E65">
        <w:rPr>
          <w:sz w:val="20"/>
          <w:szCs w:val="20"/>
          <w:lang w:val="sr-Cyrl-RS"/>
        </w:rPr>
        <w:t>повремено додатно ангажовање у случају ванредних стања и епидемија и појаве болести од већег епидемиолошког значаја, по налогу непосредног руководиоца</w:t>
      </w:r>
    </w:p>
    <w:p w14:paraId="3FAFE2D2" w14:textId="599D6BFA" w:rsidR="00892939" w:rsidRPr="00BD5E65" w:rsidRDefault="00892939" w:rsidP="00B213AB">
      <w:pPr>
        <w:tabs>
          <w:tab w:val="left" w:pos="360"/>
        </w:tabs>
        <w:suppressAutoHyphens/>
        <w:overflowPunct/>
        <w:autoSpaceDE/>
        <w:autoSpaceDN/>
        <w:adjustRightInd/>
        <w:ind w:left="284"/>
        <w:jc w:val="both"/>
        <w:textAlignment w:val="auto"/>
        <w:rPr>
          <w:sz w:val="20"/>
          <w:szCs w:val="20"/>
          <w:lang w:val="sr-Cyrl-RS"/>
        </w:rPr>
      </w:pPr>
    </w:p>
    <w:p w14:paraId="5708E729" w14:textId="198D6C23" w:rsidR="00892939" w:rsidRPr="00BD5E65" w:rsidRDefault="00892939" w:rsidP="00B213AB">
      <w:pPr>
        <w:widowControl w:val="0"/>
        <w:tabs>
          <w:tab w:val="left" w:pos="793"/>
        </w:tabs>
        <w:ind w:left="284" w:right="510" w:hanging="851"/>
        <w:jc w:val="both"/>
        <w:rPr>
          <w:b/>
          <w:color w:val="000000" w:themeColor="text1"/>
          <w:sz w:val="20"/>
          <w:szCs w:val="20"/>
          <w:u w:val="single"/>
          <w:lang w:val="sr-Cyrl-CS"/>
        </w:rPr>
      </w:pPr>
      <w:r w:rsidRPr="00BD5E65">
        <w:rPr>
          <w:b/>
          <w:color w:val="000000" w:themeColor="text1"/>
          <w:sz w:val="20"/>
          <w:szCs w:val="20"/>
          <w:lang w:val="sr-Cyrl-CS"/>
        </w:rPr>
        <w:t xml:space="preserve">             </w:t>
      </w:r>
      <w:r w:rsidRPr="00BD5E65">
        <w:rPr>
          <w:b/>
          <w:color w:val="000000" w:themeColor="text1"/>
          <w:sz w:val="20"/>
          <w:szCs w:val="20"/>
          <w:u w:val="single"/>
          <w:lang w:val="sr-Cyrl-CS"/>
        </w:rPr>
        <w:t xml:space="preserve">Заинтересовани кандидати </w:t>
      </w:r>
      <w:r w:rsidR="00BD5E65" w:rsidRPr="00BD5E65">
        <w:rPr>
          <w:b/>
          <w:color w:val="000000" w:themeColor="text1"/>
          <w:sz w:val="20"/>
          <w:szCs w:val="20"/>
          <w:u w:val="single"/>
          <w:lang w:val="sr-Cyrl-CS"/>
        </w:rPr>
        <w:t xml:space="preserve">за радно место доктора медицине </w:t>
      </w:r>
      <w:r w:rsidRPr="00BD5E65">
        <w:rPr>
          <w:b/>
          <w:color w:val="000000" w:themeColor="text1"/>
          <w:sz w:val="20"/>
          <w:szCs w:val="20"/>
          <w:u w:val="single"/>
          <w:lang w:val="sr-Cyrl-CS"/>
        </w:rPr>
        <w:t>подносе:</w:t>
      </w:r>
    </w:p>
    <w:p w14:paraId="0B98E145" w14:textId="77777777" w:rsidR="00892939" w:rsidRPr="00BD5E65" w:rsidRDefault="00892939" w:rsidP="00B213AB">
      <w:pPr>
        <w:pStyle w:val="ListParagraph"/>
        <w:widowControl w:val="0"/>
        <w:numPr>
          <w:ilvl w:val="0"/>
          <w:numId w:val="4"/>
        </w:numPr>
        <w:tabs>
          <w:tab w:val="left" w:pos="793"/>
        </w:tabs>
        <w:ind w:left="284" w:right="510"/>
        <w:jc w:val="both"/>
        <w:rPr>
          <w:rFonts w:ascii="Arial" w:hAnsi="Arial" w:cs="Arial"/>
          <w:b/>
          <w:color w:val="000000" w:themeColor="text1"/>
          <w:sz w:val="20"/>
          <w:szCs w:val="20"/>
          <w:lang w:val="sr-Cyrl-CS"/>
        </w:rPr>
      </w:pPr>
      <w:r w:rsidRPr="00BD5E65">
        <w:rPr>
          <w:rFonts w:ascii="Arial" w:hAnsi="Arial" w:cs="Arial"/>
          <w:b/>
          <w:color w:val="000000" w:themeColor="text1"/>
          <w:sz w:val="20"/>
          <w:szCs w:val="20"/>
          <w:lang w:val="sr-Cyrl-CS"/>
        </w:rPr>
        <w:t>пријаву са личном и радном биографијом са адресом и контакт телефоном</w:t>
      </w:r>
    </w:p>
    <w:p w14:paraId="0306D196" w14:textId="77777777" w:rsidR="00892939" w:rsidRPr="00BD5E65" w:rsidRDefault="00892939" w:rsidP="00B213AB">
      <w:pPr>
        <w:pStyle w:val="ListParagraph"/>
        <w:widowControl w:val="0"/>
        <w:numPr>
          <w:ilvl w:val="0"/>
          <w:numId w:val="4"/>
        </w:numPr>
        <w:tabs>
          <w:tab w:val="left" w:pos="793"/>
        </w:tabs>
        <w:ind w:left="284" w:right="510"/>
        <w:jc w:val="both"/>
        <w:rPr>
          <w:rFonts w:ascii="Arial" w:hAnsi="Arial" w:cs="Arial"/>
          <w:b/>
          <w:color w:val="000000" w:themeColor="text1"/>
          <w:sz w:val="20"/>
          <w:szCs w:val="20"/>
          <w:lang w:val="sr-Cyrl-CS"/>
        </w:rPr>
      </w:pPr>
      <w:r w:rsidRPr="00BD5E65">
        <w:rPr>
          <w:rFonts w:ascii="Arial" w:hAnsi="Arial" w:cs="Arial"/>
          <w:b/>
          <w:color w:val="000000" w:themeColor="text1"/>
          <w:sz w:val="20"/>
          <w:szCs w:val="20"/>
          <w:lang w:val="sr-Cyrl-CS"/>
        </w:rPr>
        <w:t>оверену фотокопију  дипломе/ уверења  о стеченом звању доктора медицине</w:t>
      </w:r>
    </w:p>
    <w:p w14:paraId="37A31FD7" w14:textId="77777777" w:rsidR="00892939" w:rsidRPr="00BD5E65" w:rsidRDefault="00892939" w:rsidP="00B213AB">
      <w:pPr>
        <w:pStyle w:val="ListParagraph"/>
        <w:widowControl w:val="0"/>
        <w:numPr>
          <w:ilvl w:val="0"/>
          <w:numId w:val="4"/>
        </w:numPr>
        <w:tabs>
          <w:tab w:val="left" w:pos="793"/>
        </w:tabs>
        <w:ind w:left="284" w:right="510"/>
        <w:jc w:val="both"/>
        <w:rPr>
          <w:rFonts w:ascii="Arial" w:hAnsi="Arial" w:cs="Arial"/>
          <w:b/>
          <w:color w:val="000000" w:themeColor="text1"/>
          <w:sz w:val="20"/>
          <w:szCs w:val="20"/>
          <w:lang w:val="sr-Cyrl-CS"/>
        </w:rPr>
      </w:pPr>
      <w:r w:rsidRPr="00BD5E65">
        <w:rPr>
          <w:rFonts w:ascii="Arial" w:hAnsi="Arial" w:cs="Arial"/>
          <w:b/>
          <w:color w:val="000000" w:themeColor="text1"/>
          <w:sz w:val="20"/>
          <w:szCs w:val="20"/>
          <w:lang w:val="sr-Cyrl-CS"/>
        </w:rPr>
        <w:t>оверену фотокопију уверења о положеном стручном испиту</w:t>
      </w:r>
    </w:p>
    <w:p w14:paraId="0809455E" w14:textId="77777777" w:rsidR="00892939" w:rsidRPr="00BD5E65" w:rsidRDefault="00892939" w:rsidP="00B213AB">
      <w:pPr>
        <w:pStyle w:val="ListParagraph"/>
        <w:widowControl w:val="0"/>
        <w:numPr>
          <w:ilvl w:val="0"/>
          <w:numId w:val="4"/>
        </w:numPr>
        <w:tabs>
          <w:tab w:val="left" w:pos="793"/>
        </w:tabs>
        <w:ind w:left="284" w:right="510"/>
        <w:jc w:val="both"/>
        <w:rPr>
          <w:rFonts w:ascii="Arial" w:hAnsi="Arial" w:cs="Arial"/>
          <w:b/>
          <w:color w:val="000000" w:themeColor="text1"/>
          <w:sz w:val="20"/>
          <w:szCs w:val="20"/>
          <w:lang w:val="sr-Cyrl-CS"/>
        </w:rPr>
      </w:pPr>
      <w:r w:rsidRPr="00BD5E65">
        <w:rPr>
          <w:rFonts w:ascii="Arial" w:hAnsi="Arial" w:cs="Arial"/>
          <w:b/>
          <w:color w:val="000000" w:themeColor="text1"/>
          <w:sz w:val="20"/>
          <w:szCs w:val="20"/>
          <w:lang w:val="sr-Cyrl-CS"/>
        </w:rPr>
        <w:t>оверена фотокопија лиценце издате од стране надлежне коморе (или решења надлежне коморе о постојању услова за издавање лиценце),</w:t>
      </w:r>
    </w:p>
    <w:p w14:paraId="66B6CB7D" w14:textId="77777777" w:rsidR="00892939" w:rsidRPr="00BD5E65" w:rsidRDefault="00892939" w:rsidP="00B213AB">
      <w:pPr>
        <w:pStyle w:val="ListParagraph"/>
        <w:widowControl w:val="0"/>
        <w:numPr>
          <w:ilvl w:val="0"/>
          <w:numId w:val="4"/>
        </w:numPr>
        <w:tabs>
          <w:tab w:val="left" w:pos="793"/>
        </w:tabs>
        <w:ind w:left="284" w:right="510"/>
        <w:jc w:val="both"/>
        <w:rPr>
          <w:rFonts w:ascii="Arial" w:hAnsi="Arial" w:cs="Arial"/>
          <w:b/>
          <w:color w:val="000000" w:themeColor="text1"/>
          <w:sz w:val="20"/>
          <w:szCs w:val="20"/>
          <w:lang w:val="sr-Cyrl-CS"/>
        </w:rPr>
      </w:pPr>
      <w:r w:rsidRPr="00BD5E65">
        <w:rPr>
          <w:rFonts w:ascii="Arial" w:hAnsi="Arial" w:cs="Arial"/>
          <w:b/>
          <w:color w:val="000000" w:themeColor="text1"/>
          <w:sz w:val="20"/>
          <w:szCs w:val="20"/>
          <w:lang w:val="sr-Cyrl-CS"/>
        </w:rPr>
        <w:t xml:space="preserve">фотокопију очитане личне карте </w:t>
      </w:r>
    </w:p>
    <w:p w14:paraId="0DA957ED" w14:textId="77777777" w:rsidR="00892939" w:rsidRPr="00BD5E65" w:rsidRDefault="00892939" w:rsidP="00B213AB">
      <w:pPr>
        <w:pStyle w:val="ListParagraph"/>
        <w:widowControl w:val="0"/>
        <w:numPr>
          <w:ilvl w:val="0"/>
          <w:numId w:val="4"/>
        </w:numPr>
        <w:tabs>
          <w:tab w:val="left" w:pos="793"/>
        </w:tabs>
        <w:ind w:left="284" w:right="510"/>
        <w:jc w:val="both"/>
        <w:rPr>
          <w:rFonts w:ascii="Arial" w:hAnsi="Arial" w:cs="Arial"/>
          <w:b/>
          <w:color w:val="000000" w:themeColor="text1"/>
          <w:sz w:val="20"/>
          <w:szCs w:val="20"/>
          <w:lang w:val="sr-Cyrl-CS"/>
        </w:rPr>
      </w:pPr>
      <w:r w:rsidRPr="00BD5E65">
        <w:rPr>
          <w:rFonts w:ascii="Arial" w:hAnsi="Arial" w:cs="Arial"/>
          <w:b/>
          <w:color w:val="000000" w:themeColor="text1"/>
          <w:sz w:val="20"/>
          <w:szCs w:val="20"/>
          <w:lang w:val="sr-Cyrl-CS"/>
        </w:rPr>
        <w:t xml:space="preserve">фотокопију извода из матичне књиге венчаних (уколико је дошло до промене презимена) </w:t>
      </w:r>
    </w:p>
    <w:p w14:paraId="2339797D" w14:textId="77777777" w:rsidR="00B213AB" w:rsidRDefault="00B213AB" w:rsidP="00B213AB">
      <w:pPr>
        <w:jc w:val="both"/>
        <w:rPr>
          <w:b/>
          <w:color w:val="000000" w:themeColor="text1"/>
          <w:sz w:val="20"/>
          <w:szCs w:val="20"/>
          <w:lang w:val="sr-Cyrl-CS" w:eastAsia="sr-Latn-CS"/>
        </w:rPr>
      </w:pPr>
    </w:p>
    <w:p w14:paraId="1A30593A" w14:textId="0B8DF933" w:rsidR="00892939" w:rsidRDefault="00B213AB" w:rsidP="00B213AB">
      <w:pPr>
        <w:jc w:val="both"/>
        <w:rPr>
          <w:b/>
          <w:color w:val="000000" w:themeColor="text1"/>
          <w:sz w:val="20"/>
          <w:szCs w:val="20"/>
          <w:lang w:val="sr-Cyrl-RS" w:eastAsia="sr-Latn-RS"/>
        </w:rPr>
      </w:pPr>
      <w:r>
        <w:rPr>
          <w:b/>
          <w:color w:val="000000" w:themeColor="text1"/>
          <w:sz w:val="20"/>
          <w:szCs w:val="20"/>
          <w:lang w:val="sr-Cyrl-CS" w:eastAsia="sr-Latn-CS"/>
        </w:rPr>
        <w:t xml:space="preserve">2.) </w:t>
      </w:r>
      <w:r w:rsidR="00892939" w:rsidRPr="00B213AB">
        <w:rPr>
          <w:b/>
          <w:sz w:val="20"/>
          <w:szCs w:val="20"/>
          <w:lang w:val="ru-RU"/>
        </w:rPr>
        <w:t>ТЕХНИЧАР ОДРЖАВАЊА ИНФОРМ</w:t>
      </w:r>
      <w:r w:rsidR="00BD5E65" w:rsidRPr="00B213AB">
        <w:rPr>
          <w:b/>
          <w:sz w:val="20"/>
          <w:szCs w:val="20"/>
          <w:lang w:val="ru-RU"/>
        </w:rPr>
        <w:t>АЦИОНИХ СИСТЕМА И ТЕХНОЛОГИЈА (</w:t>
      </w:r>
      <w:r w:rsidR="00892939" w:rsidRPr="00B213AB">
        <w:rPr>
          <w:b/>
          <w:sz w:val="20"/>
          <w:szCs w:val="20"/>
          <w:lang w:val="ru-RU"/>
        </w:rPr>
        <w:t xml:space="preserve">2 </w:t>
      </w:r>
      <w:proofErr w:type="gramStart"/>
      <w:r w:rsidR="00892939" w:rsidRPr="00B213AB">
        <w:rPr>
          <w:b/>
          <w:sz w:val="20"/>
          <w:szCs w:val="20"/>
          <w:lang w:val="ru-RU"/>
        </w:rPr>
        <w:t>извршиоца)</w:t>
      </w:r>
      <w:r w:rsidR="00BD5E65" w:rsidRPr="00B213AB">
        <w:rPr>
          <w:b/>
          <w:sz w:val="20"/>
          <w:szCs w:val="20"/>
          <w:lang w:val="ru-RU"/>
        </w:rPr>
        <w:t xml:space="preserve"> </w:t>
      </w:r>
      <w:r w:rsidR="00892939" w:rsidRPr="00B213AB">
        <w:rPr>
          <w:b/>
          <w:sz w:val="20"/>
          <w:szCs w:val="20"/>
          <w:lang w:val="ru-RU"/>
        </w:rPr>
        <w:t xml:space="preserve"> </w:t>
      </w:r>
      <w:r w:rsidR="00892939" w:rsidRPr="00B213AB">
        <w:rPr>
          <w:b/>
          <w:color w:val="000000" w:themeColor="text1"/>
          <w:sz w:val="20"/>
          <w:szCs w:val="20"/>
          <w:lang w:val="sr-Cyrl-RS"/>
        </w:rPr>
        <w:t>НА</w:t>
      </w:r>
      <w:proofErr w:type="gramEnd"/>
      <w:r w:rsidR="00892939" w:rsidRPr="00B213AB">
        <w:rPr>
          <w:b/>
          <w:color w:val="000000" w:themeColor="text1"/>
          <w:sz w:val="20"/>
          <w:szCs w:val="20"/>
          <w:lang w:val="sr-Cyrl-RS"/>
        </w:rPr>
        <w:t xml:space="preserve"> </w:t>
      </w:r>
      <w:r w:rsidR="00892939" w:rsidRPr="00B213AB">
        <w:rPr>
          <w:b/>
          <w:color w:val="000000" w:themeColor="text1"/>
          <w:sz w:val="20"/>
          <w:szCs w:val="20"/>
          <w:lang w:val="sr-Cyrl-CS"/>
        </w:rPr>
        <w:t xml:space="preserve">ОДРЕЂЕНО </w:t>
      </w:r>
      <w:r w:rsidR="00892939" w:rsidRPr="00B213AB">
        <w:rPr>
          <w:b/>
          <w:color w:val="000000" w:themeColor="text1"/>
          <w:sz w:val="20"/>
          <w:szCs w:val="20"/>
          <w:lang w:val="sr-Cyrl-RS"/>
        </w:rPr>
        <w:t xml:space="preserve">И ПУНО РАДНО </w:t>
      </w:r>
      <w:r w:rsidR="00892939" w:rsidRPr="00B213AB">
        <w:rPr>
          <w:b/>
          <w:color w:val="000000" w:themeColor="text1"/>
          <w:sz w:val="20"/>
          <w:szCs w:val="20"/>
          <w:lang w:val="sr-Cyrl-CS"/>
        </w:rPr>
        <w:t>ВРЕМЕ, НА ПЕРИОД ОД 6 МЕСЕЦИ</w:t>
      </w:r>
      <w:r w:rsidR="00892939" w:rsidRPr="00B213AB">
        <w:rPr>
          <w:b/>
          <w:color w:val="000000" w:themeColor="text1"/>
          <w:sz w:val="20"/>
          <w:szCs w:val="20"/>
          <w:lang w:val="sr-Cyrl-CS"/>
        </w:rPr>
        <w:t xml:space="preserve">, </w:t>
      </w:r>
      <w:r w:rsidR="00892939" w:rsidRPr="00B213AB">
        <w:rPr>
          <w:color w:val="000000" w:themeColor="text1"/>
          <w:sz w:val="20"/>
          <w:szCs w:val="20"/>
          <w:lang w:val="sr-Latn-RS" w:eastAsia="sr-Latn-RS"/>
        </w:rPr>
        <w:t xml:space="preserve"> </w:t>
      </w:r>
      <w:r w:rsidR="00892939" w:rsidRPr="00B213AB">
        <w:rPr>
          <w:b/>
          <w:color w:val="000000" w:themeColor="text1"/>
          <w:sz w:val="20"/>
          <w:szCs w:val="20"/>
          <w:lang w:val="sr-Latn-RS" w:eastAsia="sr-Latn-RS"/>
        </w:rPr>
        <w:t>у вези са Пројектом Делегације ЕУ и Канцеларије УНОПС-а подршке запошљавању,</w:t>
      </w:r>
      <w:r w:rsidR="00892939" w:rsidRPr="00B213AB">
        <w:rPr>
          <w:b/>
          <w:color w:val="000000" w:themeColor="text1"/>
          <w:sz w:val="20"/>
          <w:szCs w:val="20"/>
          <w:lang w:val="sr-Cyrl-RS" w:eastAsia="sr-Latn-RS"/>
        </w:rPr>
        <w:t xml:space="preserve"> У Центру за микробиологиј</w:t>
      </w:r>
      <w:r w:rsidR="00BD5E65" w:rsidRPr="00B213AB">
        <w:rPr>
          <w:b/>
          <w:color w:val="000000" w:themeColor="text1"/>
          <w:sz w:val="20"/>
          <w:szCs w:val="20"/>
          <w:lang w:val="sr-Cyrl-RS" w:eastAsia="sr-Latn-RS"/>
        </w:rPr>
        <w:t>у</w:t>
      </w:r>
    </w:p>
    <w:p w14:paraId="609DDA57" w14:textId="77777777" w:rsidR="00B213AB" w:rsidRPr="00B213AB" w:rsidRDefault="00B213AB" w:rsidP="00B213AB">
      <w:pPr>
        <w:jc w:val="both"/>
        <w:rPr>
          <w:b/>
          <w:color w:val="000000" w:themeColor="text1"/>
          <w:sz w:val="20"/>
          <w:szCs w:val="20"/>
          <w:lang w:val="sr-Cyrl-RS"/>
        </w:rPr>
      </w:pPr>
    </w:p>
    <w:p w14:paraId="6DE3A0C7" w14:textId="3D704CFD" w:rsidR="00B75068" w:rsidRPr="00BD5E65" w:rsidRDefault="0039197F" w:rsidP="00B213AB">
      <w:pPr>
        <w:pStyle w:val="ListParagraph"/>
        <w:spacing w:before="0" w:beforeAutospacing="0" w:after="0" w:afterAutospacing="0"/>
        <w:ind w:left="284"/>
        <w:jc w:val="both"/>
        <w:rPr>
          <w:rFonts w:ascii="Arial" w:hAnsi="Arial" w:cs="Arial"/>
          <w:color w:val="000000" w:themeColor="text1"/>
          <w:sz w:val="20"/>
          <w:szCs w:val="20"/>
          <w:u w:val="single"/>
          <w:lang w:val="sr-Cyrl-CS"/>
        </w:rPr>
      </w:pPr>
      <w:r w:rsidRPr="00B213AB">
        <w:rPr>
          <w:rFonts w:ascii="Arial" w:hAnsi="Arial" w:cs="Arial"/>
          <w:color w:val="000000" w:themeColor="text1"/>
          <w:sz w:val="20"/>
          <w:szCs w:val="20"/>
          <w:lang w:val="sr-Cyrl-CS"/>
        </w:rPr>
        <w:t>Услови</w:t>
      </w:r>
      <w:r w:rsidRPr="00BD5E65">
        <w:rPr>
          <w:rFonts w:ascii="Arial" w:hAnsi="Arial" w:cs="Arial"/>
          <w:color w:val="000000" w:themeColor="text1"/>
          <w:sz w:val="20"/>
          <w:szCs w:val="20"/>
          <w:u w:val="single"/>
          <w:lang w:val="sr-Cyrl-CS"/>
        </w:rPr>
        <w:t>:</w:t>
      </w:r>
    </w:p>
    <w:p w14:paraId="140E80B8" w14:textId="07039524" w:rsidR="0039197F" w:rsidRPr="00BD5E65" w:rsidRDefault="002E02EA" w:rsidP="00B213AB">
      <w:pPr>
        <w:pStyle w:val="ListParagraph"/>
        <w:numPr>
          <w:ilvl w:val="0"/>
          <w:numId w:val="5"/>
        </w:numPr>
        <w:ind w:left="284"/>
        <w:jc w:val="both"/>
        <w:rPr>
          <w:rFonts w:ascii="Arial" w:hAnsi="Arial" w:cs="Arial"/>
          <w:color w:val="000000" w:themeColor="text1"/>
          <w:spacing w:val="1"/>
          <w:sz w:val="20"/>
          <w:szCs w:val="20"/>
        </w:rPr>
      </w:pPr>
      <w:r w:rsidRPr="00BD5E65">
        <w:rPr>
          <w:rFonts w:ascii="Arial" w:hAnsi="Arial" w:cs="Arial"/>
          <w:color w:val="000000" w:themeColor="text1"/>
          <w:spacing w:val="1"/>
          <w:sz w:val="20"/>
          <w:szCs w:val="20"/>
          <w:lang w:val="sr-Cyrl-RS"/>
        </w:rPr>
        <w:t>средње образовање у трајању од четири године</w:t>
      </w:r>
    </w:p>
    <w:p w14:paraId="1CF1F2CE" w14:textId="6A196F90" w:rsidR="00F2401A" w:rsidRPr="00BD5E65" w:rsidRDefault="002E02EA" w:rsidP="00B213AB">
      <w:pPr>
        <w:pStyle w:val="ListParagraph"/>
        <w:numPr>
          <w:ilvl w:val="0"/>
          <w:numId w:val="5"/>
        </w:numPr>
        <w:spacing w:before="0" w:beforeAutospacing="0" w:after="0" w:afterAutospacing="0"/>
        <w:ind w:left="284"/>
        <w:jc w:val="both"/>
        <w:rPr>
          <w:rFonts w:ascii="Arial" w:hAnsi="Arial" w:cs="Arial"/>
          <w:color w:val="000000" w:themeColor="text1"/>
          <w:spacing w:val="1"/>
          <w:sz w:val="20"/>
          <w:szCs w:val="20"/>
        </w:rPr>
      </w:pPr>
      <w:r w:rsidRPr="00BD5E65">
        <w:rPr>
          <w:rFonts w:ascii="Arial" w:hAnsi="Arial" w:cs="Arial"/>
          <w:color w:val="000000" w:themeColor="text1"/>
          <w:sz w:val="20"/>
          <w:szCs w:val="20"/>
          <w:lang w:val="sr-Cyrl-CS"/>
        </w:rPr>
        <w:t>знање рада на рачунару</w:t>
      </w:r>
    </w:p>
    <w:p w14:paraId="1BAB4D61" w14:textId="41F9DD66" w:rsidR="003A4FE3" w:rsidRPr="00BD5E65" w:rsidRDefault="0039197F" w:rsidP="00B213AB">
      <w:pPr>
        <w:pStyle w:val="ListParagraph"/>
        <w:spacing w:before="0" w:beforeAutospacing="0" w:after="0" w:afterAutospacing="0"/>
        <w:ind w:left="284"/>
        <w:jc w:val="both"/>
        <w:rPr>
          <w:rFonts w:ascii="Arial" w:hAnsi="Arial" w:cs="Arial"/>
          <w:color w:val="000000" w:themeColor="text1"/>
          <w:spacing w:val="1"/>
          <w:sz w:val="20"/>
          <w:szCs w:val="20"/>
        </w:rPr>
      </w:pPr>
      <w:r w:rsidRPr="00BD5E65">
        <w:rPr>
          <w:rFonts w:ascii="Arial" w:hAnsi="Arial" w:cs="Arial"/>
          <w:color w:val="000000" w:themeColor="text1"/>
          <w:sz w:val="20"/>
          <w:szCs w:val="20"/>
          <w:lang w:val="sr-Cyrl-RS"/>
        </w:rPr>
        <w:t xml:space="preserve"> </w:t>
      </w:r>
    </w:p>
    <w:p w14:paraId="5DBD3647" w14:textId="57C8E032" w:rsidR="00026206" w:rsidRPr="00B213AB" w:rsidRDefault="00026206" w:rsidP="00B213AB">
      <w:pPr>
        <w:ind w:left="284"/>
        <w:jc w:val="both"/>
        <w:rPr>
          <w:color w:val="000000" w:themeColor="text1"/>
          <w:sz w:val="20"/>
          <w:szCs w:val="20"/>
          <w:lang w:val="sr-Cyrl-CS"/>
        </w:rPr>
      </w:pPr>
      <w:r w:rsidRPr="00BD5E65">
        <w:rPr>
          <w:color w:val="000000" w:themeColor="text1"/>
          <w:sz w:val="20"/>
          <w:szCs w:val="20"/>
          <w:lang w:val="sr-Cyrl-CS"/>
        </w:rPr>
        <w:t xml:space="preserve">Опис послова: </w:t>
      </w:r>
    </w:p>
    <w:p w14:paraId="75D117C5" w14:textId="77777777" w:rsidR="00026206" w:rsidRPr="00BD5E65" w:rsidRDefault="00026206" w:rsidP="00B213AB">
      <w:pPr>
        <w:numPr>
          <w:ilvl w:val="0"/>
          <w:numId w:val="11"/>
        </w:numPr>
        <w:overflowPunct/>
        <w:autoSpaceDE/>
        <w:autoSpaceDN/>
        <w:adjustRightInd/>
        <w:ind w:left="284"/>
        <w:jc w:val="both"/>
        <w:textAlignment w:val="auto"/>
        <w:rPr>
          <w:bCs/>
          <w:sz w:val="20"/>
          <w:szCs w:val="20"/>
          <w:lang w:val="sr-Cyrl-CS"/>
        </w:rPr>
      </w:pPr>
      <w:r w:rsidRPr="00BD5E65">
        <w:rPr>
          <w:bCs/>
          <w:sz w:val="20"/>
          <w:szCs w:val="20"/>
          <w:lang w:val="sr-Cyrl-CS"/>
        </w:rPr>
        <w:t>ради на прикупљању, разврставању и издавању резултата извршених анализа</w:t>
      </w:r>
    </w:p>
    <w:p w14:paraId="7189CFFB" w14:textId="77777777" w:rsidR="00026206" w:rsidRPr="00BD5E65" w:rsidRDefault="00026206" w:rsidP="00B213AB">
      <w:pPr>
        <w:numPr>
          <w:ilvl w:val="0"/>
          <w:numId w:val="11"/>
        </w:numPr>
        <w:overflowPunct/>
        <w:autoSpaceDE/>
        <w:autoSpaceDN/>
        <w:adjustRightInd/>
        <w:ind w:left="284" w:right="54"/>
        <w:jc w:val="both"/>
        <w:textAlignment w:val="auto"/>
        <w:rPr>
          <w:bCs/>
          <w:sz w:val="20"/>
          <w:szCs w:val="20"/>
          <w:lang w:val="sl-SI"/>
        </w:rPr>
      </w:pPr>
      <w:r w:rsidRPr="00BD5E65">
        <w:rPr>
          <w:bCs/>
          <w:sz w:val="20"/>
          <w:szCs w:val="20"/>
        </w:rPr>
        <w:t xml:space="preserve">штампа и издаје готове резултате прегледа </w:t>
      </w:r>
    </w:p>
    <w:p w14:paraId="4EFCD448" w14:textId="77777777" w:rsidR="00026206" w:rsidRPr="00BD5E65" w:rsidRDefault="00026206" w:rsidP="00B213AB">
      <w:pPr>
        <w:pStyle w:val="BlockText"/>
        <w:numPr>
          <w:ilvl w:val="0"/>
          <w:numId w:val="11"/>
        </w:numPr>
        <w:ind w:left="284" w:right="54"/>
        <w:jc w:val="both"/>
        <w:rPr>
          <w:rFonts w:ascii="Arial" w:hAnsi="Arial" w:cs="Arial"/>
          <w:bCs/>
          <w:color w:val="auto"/>
          <w:szCs w:val="20"/>
          <w:lang w:val="sl-SI"/>
        </w:rPr>
      </w:pPr>
      <w:r w:rsidRPr="00BD5E65">
        <w:rPr>
          <w:rFonts w:ascii="Arial" w:hAnsi="Arial" w:cs="Arial"/>
          <w:bCs/>
          <w:color w:val="auto"/>
          <w:szCs w:val="20"/>
        </w:rPr>
        <w:t>води оперативну документацију и потребна евиденције</w:t>
      </w:r>
    </w:p>
    <w:p w14:paraId="5468B0FC" w14:textId="17CF6291" w:rsidR="00026206" w:rsidRPr="00BD5E65" w:rsidRDefault="00026206" w:rsidP="00B213AB">
      <w:pPr>
        <w:numPr>
          <w:ilvl w:val="0"/>
          <w:numId w:val="11"/>
        </w:numPr>
        <w:suppressAutoHyphens/>
        <w:overflowPunct/>
        <w:autoSpaceDE/>
        <w:autoSpaceDN/>
        <w:adjustRightInd/>
        <w:ind w:left="284"/>
        <w:jc w:val="both"/>
        <w:textAlignment w:val="auto"/>
        <w:rPr>
          <w:sz w:val="20"/>
          <w:szCs w:val="20"/>
          <w:lang w:val="sr-Cyrl-CS"/>
        </w:rPr>
      </w:pPr>
      <w:r w:rsidRPr="00BD5E65">
        <w:rPr>
          <w:sz w:val="20"/>
          <w:szCs w:val="20"/>
          <w:lang w:val="sr-Cyrl-CS"/>
        </w:rPr>
        <w:t xml:space="preserve">обавља </w:t>
      </w:r>
      <w:r w:rsidRPr="00BD5E65">
        <w:rPr>
          <w:sz w:val="20"/>
          <w:szCs w:val="20"/>
          <w:lang w:val="sr-Cyrl-RS"/>
        </w:rPr>
        <w:t xml:space="preserve">административне послове у вези са кретањем предмета </w:t>
      </w:r>
    </w:p>
    <w:p w14:paraId="4F5AA3CA" w14:textId="77777777" w:rsidR="00026206" w:rsidRPr="00BD5E65" w:rsidRDefault="00026206" w:rsidP="00B213AB">
      <w:pPr>
        <w:numPr>
          <w:ilvl w:val="0"/>
          <w:numId w:val="11"/>
        </w:numPr>
        <w:suppressAutoHyphens/>
        <w:overflowPunct/>
        <w:autoSpaceDE/>
        <w:autoSpaceDN/>
        <w:adjustRightInd/>
        <w:ind w:left="284"/>
        <w:jc w:val="both"/>
        <w:textAlignment w:val="auto"/>
        <w:rPr>
          <w:sz w:val="20"/>
          <w:szCs w:val="20"/>
          <w:lang w:val="sr-Cyrl-CS"/>
        </w:rPr>
      </w:pPr>
      <w:r w:rsidRPr="00BD5E65">
        <w:rPr>
          <w:sz w:val="20"/>
          <w:szCs w:val="20"/>
          <w:lang w:val="sr-Cyrl-RS"/>
        </w:rPr>
        <w:t xml:space="preserve">обавља </w:t>
      </w:r>
      <w:r w:rsidRPr="00BD5E65">
        <w:rPr>
          <w:sz w:val="20"/>
          <w:szCs w:val="20"/>
          <w:lang w:val="sr-Cyrl-CS"/>
        </w:rPr>
        <w:t>евиденцију пријема узорака;</w:t>
      </w:r>
    </w:p>
    <w:p w14:paraId="634A59F7" w14:textId="77777777" w:rsidR="00026206" w:rsidRPr="00BD5E65" w:rsidRDefault="00026206" w:rsidP="00B213AB">
      <w:pPr>
        <w:numPr>
          <w:ilvl w:val="0"/>
          <w:numId w:val="11"/>
        </w:numPr>
        <w:suppressAutoHyphens/>
        <w:overflowPunct/>
        <w:autoSpaceDE/>
        <w:autoSpaceDN/>
        <w:adjustRightInd/>
        <w:ind w:left="284"/>
        <w:jc w:val="both"/>
        <w:textAlignment w:val="auto"/>
        <w:rPr>
          <w:sz w:val="20"/>
          <w:szCs w:val="20"/>
          <w:lang w:val="sr-Cyrl-CS"/>
        </w:rPr>
      </w:pPr>
      <w:r w:rsidRPr="00BD5E65">
        <w:rPr>
          <w:sz w:val="20"/>
          <w:szCs w:val="20"/>
          <w:lang w:val="sr-Cyrl-CS"/>
        </w:rPr>
        <w:t>шаље извештаје о резултатима анализа;</w:t>
      </w:r>
    </w:p>
    <w:p w14:paraId="366A53EA" w14:textId="77777777" w:rsidR="00026206" w:rsidRPr="00BD5E65" w:rsidRDefault="00026206" w:rsidP="00B213AB">
      <w:pPr>
        <w:numPr>
          <w:ilvl w:val="0"/>
          <w:numId w:val="11"/>
        </w:numPr>
        <w:suppressAutoHyphens/>
        <w:overflowPunct/>
        <w:autoSpaceDE/>
        <w:autoSpaceDN/>
        <w:adjustRightInd/>
        <w:ind w:left="284"/>
        <w:jc w:val="both"/>
        <w:textAlignment w:val="auto"/>
        <w:rPr>
          <w:sz w:val="20"/>
          <w:szCs w:val="20"/>
          <w:lang w:val="sl-SI"/>
        </w:rPr>
      </w:pPr>
      <w:r w:rsidRPr="00BD5E65">
        <w:rPr>
          <w:sz w:val="20"/>
          <w:szCs w:val="20"/>
          <w:lang w:val="sr-Cyrl-CS"/>
        </w:rPr>
        <w:t>обавља послове администрације целог Одсека;</w:t>
      </w:r>
    </w:p>
    <w:p w14:paraId="2822032A" w14:textId="77777777" w:rsidR="00026206" w:rsidRPr="00BD5E65" w:rsidRDefault="00026206" w:rsidP="00B213AB">
      <w:pPr>
        <w:numPr>
          <w:ilvl w:val="0"/>
          <w:numId w:val="11"/>
        </w:numPr>
        <w:suppressAutoHyphens/>
        <w:overflowPunct/>
        <w:autoSpaceDE/>
        <w:autoSpaceDN/>
        <w:adjustRightInd/>
        <w:ind w:left="284"/>
        <w:jc w:val="both"/>
        <w:textAlignment w:val="auto"/>
        <w:rPr>
          <w:sz w:val="20"/>
          <w:szCs w:val="20"/>
          <w:lang w:val="sr-Cyrl-RS"/>
        </w:rPr>
      </w:pPr>
      <w:r w:rsidRPr="00BD5E65">
        <w:rPr>
          <w:sz w:val="20"/>
          <w:szCs w:val="20"/>
          <w:lang w:val="sl-SI"/>
        </w:rPr>
        <w:t xml:space="preserve">обавља послове у складу са писменим овлашћењем које му изда непосредни руководилац а који су везани за систем менаџмента сагласно захтевима стандарда </w:t>
      </w:r>
      <w:r w:rsidRPr="00BD5E65">
        <w:rPr>
          <w:sz w:val="20"/>
          <w:szCs w:val="20"/>
          <w:lang w:val="sr-Latn-RS"/>
        </w:rPr>
        <w:t xml:space="preserve">SRPS </w:t>
      </w:r>
      <w:r w:rsidRPr="00BD5E65">
        <w:rPr>
          <w:sz w:val="20"/>
          <w:szCs w:val="20"/>
          <w:lang w:val="sl-SI"/>
        </w:rPr>
        <w:t xml:space="preserve"> ISO/IEC 17025</w:t>
      </w:r>
      <w:r w:rsidRPr="00BD5E65">
        <w:rPr>
          <w:sz w:val="20"/>
          <w:szCs w:val="20"/>
          <w:lang w:val="sr-Cyrl-RS"/>
        </w:rPr>
        <w:t>;</w:t>
      </w:r>
    </w:p>
    <w:p w14:paraId="3BE01CDA" w14:textId="77777777" w:rsidR="00026206" w:rsidRPr="00BD5E65" w:rsidRDefault="00026206" w:rsidP="00B213AB">
      <w:pPr>
        <w:pStyle w:val="BlockText"/>
        <w:numPr>
          <w:ilvl w:val="0"/>
          <w:numId w:val="11"/>
        </w:numPr>
        <w:ind w:left="284" w:right="54"/>
        <w:jc w:val="both"/>
        <w:rPr>
          <w:rFonts w:ascii="Arial" w:hAnsi="Arial" w:cs="Arial"/>
          <w:bCs/>
          <w:color w:val="auto"/>
          <w:szCs w:val="20"/>
          <w:lang w:val="sl-SI"/>
        </w:rPr>
      </w:pPr>
      <w:r w:rsidRPr="00BD5E65">
        <w:rPr>
          <w:rFonts w:ascii="Arial" w:hAnsi="Arial" w:cs="Arial"/>
          <w:color w:val="auto"/>
          <w:szCs w:val="20"/>
        </w:rPr>
        <w:lastRenderedPageBreak/>
        <w:t>извршава обраде и  контролише рад стандардних апликација</w:t>
      </w:r>
    </w:p>
    <w:p w14:paraId="1FBFB2AF" w14:textId="77777777" w:rsidR="00026206" w:rsidRPr="00BD5E65" w:rsidRDefault="00026206" w:rsidP="00B213AB">
      <w:pPr>
        <w:numPr>
          <w:ilvl w:val="0"/>
          <w:numId w:val="11"/>
        </w:numPr>
        <w:overflowPunct/>
        <w:autoSpaceDE/>
        <w:autoSpaceDN/>
        <w:adjustRightInd/>
        <w:ind w:left="284"/>
        <w:jc w:val="both"/>
        <w:textAlignment w:val="auto"/>
        <w:rPr>
          <w:sz w:val="20"/>
          <w:szCs w:val="20"/>
          <w:lang w:val="sl-SI"/>
        </w:rPr>
      </w:pPr>
      <w:r w:rsidRPr="00BD5E65">
        <w:rPr>
          <w:sz w:val="20"/>
          <w:szCs w:val="20"/>
          <w:lang w:val="sr-Cyrl-CS"/>
        </w:rPr>
        <w:t>прикупља и обједињује податаке и технички обрађује извештаје и анализе;</w:t>
      </w:r>
    </w:p>
    <w:p w14:paraId="1836B519" w14:textId="46AE8DB0" w:rsidR="00026206" w:rsidRPr="00BD5E65" w:rsidRDefault="00026206" w:rsidP="00B213AB">
      <w:pPr>
        <w:numPr>
          <w:ilvl w:val="0"/>
          <w:numId w:val="11"/>
        </w:numPr>
        <w:overflowPunct/>
        <w:autoSpaceDE/>
        <w:autoSpaceDN/>
        <w:adjustRightInd/>
        <w:ind w:left="284"/>
        <w:jc w:val="both"/>
        <w:textAlignment w:val="auto"/>
        <w:rPr>
          <w:sz w:val="20"/>
          <w:szCs w:val="20"/>
          <w:lang w:val="sl-SI"/>
        </w:rPr>
      </w:pPr>
      <w:r w:rsidRPr="00BD5E65">
        <w:rPr>
          <w:sz w:val="20"/>
          <w:szCs w:val="20"/>
          <w:lang w:val="sr-Cyrl-CS"/>
        </w:rPr>
        <w:t>ажурира податке у одговарајућим базама;</w:t>
      </w:r>
    </w:p>
    <w:p w14:paraId="5BC0E58F" w14:textId="77777777" w:rsidR="00026206" w:rsidRPr="00BD5E65" w:rsidRDefault="00026206" w:rsidP="00B213AB">
      <w:pPr>
        <w:numPr>
          <w:ilvl w:val="0"/>
          <w:numId w:val="11"/>
        </w:numPr>
        <w:overflowPunct/>
        <w:autoSpaceDE/>
        <w:autoSpaceDN/>
        <w:adjustRightInd/>
        <w:ind w:left="284"/>
        <w:jc w:val="both"/>
        <w:textAlignment w:val="auto"/>
        <w:rPr>
          <w:bCs/>
          <w:sz w:val="20"/>
          <w:szCs w:val="20"/>
          <w:lang w:val="sr-Cyrl-CS"/>
        </w:rPr>
      </w:pPr>
      <w:r w:rsidRPr="00BD5E65">
        <w:rPr>
          <w:bCs/>
          <w:sz w:val="20"/>
          <w:szCs w:val="20"/>
          <w:lang w:val="sr-Cyrl-CS"/>
        </w:rPr>
        <w:t xml:space="preserve">по потреби </w:t>
      </w:r>
      <w:r w:rsidRPr="00BD5E65">
        <w:rPr>
          <w:sz w:val="20"/>
          <w:szCs w:val="20"/>
        </w:rPr>
        <w:t>ради на умножавању материјала (фотокопира, слаже и спаја материјале) за потребе центара и служби</w:t>
      </w:r>
    </w:p>
    <w:p w14:paraId="5BB64EAA" w14:textId="066CA1C5" w:rsidR="00026206" w:rsidRPr="00BD5E65" w:rsidRDefault="00026206" w:rsidP="00B213AB">
      <w:pPr>
        <w:numPr>
          <w:ilvl w:val="0"/>
          <w:numId w:val="11"/>
        </w:numPr>
        <w:overflowPunct/>
        <w:autoSpaceDE/>
        <w:autoSpaceDN/>
        <w:adjustRightInd/>
        <w:ind w:left="284"/>
        <w:jc w:val="both"/>
        <w:textAlignment w:val="auto"/>
        <w:rPr>
          <w:bCs/>
          <w:sz w:val="20"/>
          <w:szCs w:val="20"/>
          <w:lang w:val="ru-RU"/>
        </w:rPr>
      </w:pPr>
      <w:r w:rsidRPr="00BD5E65">
        <w:rPr>
          <w:sz w:val="20"/>
          <w:szCs w:val="20"/>
          <w:lang w:val="sr-Cyrl-CS"/>
        </w:rPr>
        <w:t xml:space="preserve">обавезан/на је да  послове техничара одржавања информационих система и технологија </w:t>
      </w:r>
      <w:r w:rsidRPr="00BD5E65">
        <w:rPr>
          <w:bCs/>
          <w:sz w:val="20"/>
          <w:szCs w:val="20"/>
          <w:lang w:val="sr-Cyrl-RS"/>
        </w:rPr>
        <w:t xml:space="preserve">обавља у свим организационим јединицама </w:t>
      </w:r>
      <w:r w:rsidRPr="00BD5E65">
        <w:rPr>
          <w:bCs/>
          <w:sz w:val="20"/>
          <w:szCs w:val="20"/>
          <w:lang w:val="sr-Cyrl-CS"/>
        </w:rPr>
        <w:t xml:space="preserve">Центра за </w:t>
      </w:r>
      <w:r w:rsidRPr="00BD5E65">
        <w:rPr>
          <w:bCs/>
          <w:sz w:val="20"/>
          <w:szCs w:val="20"/>
          <w:lang w:val="sr-Cyrl-RS"/>
        </w:rPr>
        <w:t xml:space="preserve">микробиологију према распореду радног времена који унапред утврди  </w:t>
      </w:r>
      <w:r w:rsidRPr="00BD5E65">
        <w:rPr>
          <w:bCs/>
          <w:sz w:val="20"/>
          <w:szCs w:val="20"/>
          <w:lang w:val="sr-Cyrl-CS"/>
        </w:rPr>
        <w:t>П</w:t>
      </w:r>
      <w:r w:rsidRPr="00BD5E65">
        <w:rPr>
          <w:bCs/>
          <w:sz w:val="20"/>
          <w:szCs w:val="20"/>
          <w:lang w:val="sr-Cyrl-RS"/>
        </w:rPr>
        <w:t>ослодавац</w:t>
      </w:r>
    </w:p>
    <w:p w14:paraId="7BF4C325" w14:textId="77777777" w:rsidR="00026206" w:rsidRPr="00BD5E65" w:rsidRDefault="00026206" w:rsidP="00B213AB">
      <w:pPr>
        <w:numPr>
          <w:ilvl w:val="0"/>
          <w:numId w:val="11"/>
        </w:numPr>
        <w:overflowPunct/>
        <w:autoSpaceDE/>
        <w:autoSpaceDN/>
        <w:adjustRightInd/>
        <w:ind w:left="284"/>
        <w:jc w:val="both"/>
        <w:textAlignment w:val="auto"/>
        <w:rPr>
          <w:sz w:val="20"/>
          <w:szCs w:val="20"/>
          <w:lang w:val="sr-Cyrl-RS"/>
        </w:rPr>
      </w:pPr>
      <w:r w:rsidRPr="00BD5E65">
        <w:rPr>
          <w:sz w:val="20"/>
          <w:szCs w:val="20"/>
          <w:lang w:val="sr-Cyrl-RS"/>
        </w:rPr>
        <w:t xml:space="preserve">учествује у раду комисија, радних група и других тела у складу са општим актима Института, по решењу директора </w:t>
      </w:r>
    </w:p>
    <w:p w14:paraId="77EF5827" w14:textId="77777777" w:rsidR="00026206" w:rsidRPr="00BD5E65" w:rsidRDefault="00026206" w:rsidP="00B213AB">
      <w:pPr>
        <w:numPr>
          <w:ilvl w:val="0"/>
          <w:numId w:val="11"/>
        </w:numPr>
        <w:overflowPunct/>
        <w:autoSpaceDE/>
        <w:autoSpaceDN/>
        <w:adjustRightInd/>
        <w:ind w:left="284"/>
        <w:jc w:val="both"/>
        <w:textAlignment w:val="auto"/>
        <w:rPr>
          <w:sz w:val="20"/>
          <w:szCs w:val="20"/>
          <w:lang w:val="sr-Cyrl-RS"/>
        </w:rPr>
      </w:pPr>
      <w:r w:rsidRPr="00BD5E65">
        <w:rPr>
          <w:sz w:val="20"/>
          <w:szCs w:val="20"/>
          <w:lang w:val="sr-Cyrl-RS"/>
        </w:rPr>
        <w:t xml:space="preserve">обавља и друге сродне послове који су у складу са стручном спремом и за које </w:t>
      </w:r>
      <w:r w:rsidRPr="00BD5E65">
        <w:rPr>
          <w:sz w:val="20"/>
          <w:szCs w:val="20"/>
        </w:rPr>
        <w:t>je</w:t>
      </w:r>
      <w:r w:rsidRPr="00BD5E65">
        <w:rPr>
          <w:sz w:val="20"/>
          <w:szCs w:val="20"/>
          <w:lang w:val="sr-Cyrl-RS"/>
        </w:rPr>
        <w:t xml:space="preserve"> стек</w:t>
      </w:r>
      <w:r w:rsidRPr="00BD5E65">
        <w:rPr>
          <w:sz w:val="20"/>
          <w:szCs w:val="20"/>
        </w:rPr>
        <w:t xml:space="preserve">ao </w:t>
      </w:r>
      <w:r w:rsidRPr="00BD5E65">
        <w:rPr>
          <w:sz w:val="20"/>
          <w:szCs w:val="20"/>
          <w:lang w:val="sr-Cyrl-RS"/>
        </w:rPr>
        <w:t xml:space="preserve"> одређена знања и звања а по налогу непосредног руководиоца;</w:t>
      </w:r>
    </w:p>
    <w:p w14:paraId="1D49D1E8" w14:textId="6FCAC0B0" w:rsidR="0007391C" w:rsidRPr="00BD5E65" w:rsidRDefault="0007391C" w:rsidP="00B213AB">
      <w:pPr>
        <w:overflowPunct/>
        <w:autoSpaceDE/>
        <w:autoSpaceDN/>
        <w:adjustRightInd/>
        <w:ind w:left="284"/>
        <w:jc w:val="both"/>
        <w:textAlignment w:val="auto"/>
        <w:rPr>
          <w:color w:val="000000" w:themeColor="text1"/>
          <w:sz w:val="20"/>
          <w:szCs w:val="20"/>
          <w:lang w:val="sr-Cyrl-RS"/>
        </w:rPr>
      </w:pPr>
    </w:p>
    <w:p w14:paraId="7511EF9C" w14:textId="77777777" w:rsidR="0007391C" w:rsidRPr="00BD5E65" w:rsidRDefault="0007391C" w:rsidP="00B213AB">
      <w:pPr>
        <w:overflowPunct/>
        <w:autoSpaceDE/>
        <w:autoSpaceDN/>
        <w:adjustRightInd/>
        <w:ind w:left="284"/>
        <w:textAlignment w:val="auto"/>
        <w:rPr>
          <w:color w:val="000000" w:themeColor="text1"/>
          <w:sz w:val="20"/>
          <w:szCs w:val="20"/>
          <w:lang w:val="sr-Cyrl-RS"/>
        </w:rPr>
      </w:pPr>
    </w:p>
    <w:p w14:paraId="3C8647F9" w14:textId="2FD2B477" w:rsidR="003A4FE3" w:rsidRPr="00BD5E65" w:rsidRDefault="003A4FE3" w:rsidP="00B213AB">
      <w:pPr>
        <w:widowControl w:val="0"/>
        <w:tabs>
          <w:tab w:val="left" w:pos="793"/>
        </w:tabs>
        <w:ind w:left="284" w:right="510" w:hanging="851"/>
        <w:jc w:val="both"/>
        <w:rPr>
          <w:b/>
          <w:color w:val="000000" w:themeColor="text1"/>
          <w:sz w:val="20"/>
          <w:szCs w:val="20"/>
          <w:lang w:val="sr-Cyrl-CS"/>
        </w:rPr>
      </w:pPr>
      <w:r w:rsidRPr="00BD5E65">
        <w:rPr>
          <w:b/>
          <w:color w:val="000000" w:themeColor="text1"/>
          <w:sz w:val="20"/>
          <w:szCs w:val="20"/>
          <w:lang w:val="sr-Cyrl-CS"/>
        </w:rPr>
        <w:t xml:space="preserve">             </w:t>
      </w:r>
      <w:r w:rsidRPr="00BD5E65">
        <w:rPr>
          <w:b/>
          <w:color w:val="000000" w:themeColor="text1"/>
          <w:sz w:val="20"/>
          <w:szCs w:val="20"/>
          <w:u w:val="single"/>
          <w:lang w:val="sr-Cyrl-CS"/>
        </w:rPr>
        <w:t>Заинтересовани кандидати</w:t>
      </w:r>
      <w:r w:rsidR="00BD5E65" w:rsidRPr="00BD5E65">
        <w:rPr>
          <w:b/>
          <w:color w:val="000000" w:themeColor="text1"/>
          <w:sz w:val="20"/>
          <w:szCs w:val="20"/>
          <w:u w:val="single"/>
          <w:lang w:val="sr-Cyrl-CS"/>
        </w:rPr>
        <w:t xml:space="preserve"> за радно место техничара одржавања</w:t>
      </w:r>
      <w:r w:rsidR="00BD5E65" w:rsidRPr="00BD5E65">
        <w:rPr>
          <w:b/>
          <w:color w:val="000000" w:themeColor="text1"/>
          <w:sz w:val="20"/>
          <w:szCs w:val="20"/>
          <w:lang w:val="sr-Cyrl-CS"/>
        </w:rPr>
        <w:t xml:space="preserve"> </w:t>
      </w:r>
      <w:r w:rsidR="00BD5E65" w:rsidRPr="00BD5E65">
        <w:rPr>
          <w:b/>
          <w:color w:val="000000" w:themeColor="text1"/>
          <w:sz w:val="20"/>
          <w:szCs w:val="20"/>
          <w:u w:val="single"/>
          <w:lang w:val="sr-Cyrl-CS"/>
        </w:rPr>
        <w:t>информационих</w:t>
      </w:r>
      <w:r w:rsidR="00BD5E65" w:rsidRPr="00BD5E65">
        <w:rPr>
          <w:b/>
          <w:color w:val="000000" w:themeColor="text1"/>
          <w:sz w:val="20"/>
          <w:szCs w:val="20"/>
          <w:lang w:val="sr-Cyrl-CS"/>
        </w:rPr>
        <w:t xml:space="preserve"> </w:t>
      </w:r>
      <w:r w:rsidR="00BD5E65" w:rsidRPr="00BD5E65">
        <w:rPr>
          <w:b/>
          <w:color w:val="000000" w:themeColor="text1"/>
          <w:sz w:val="20"/>
          <w:szCs w:val="20"/>
          <w:u w:val="single"/>
          <w:lang w:val="sr-Cyrl-CS"/>
        </w:rPr>
        <w:t xml:space="preserve">система и технологија </w:t>
      </w:r>
      <w:r w:rsidRPr="00BD5E65">
        <w:rPr>
          <w:b/>
          <w:color w:val="000000" w:themeColor="text1"/>
          <w:sz w:val="20"/>
          <w:szCs w:val="20"/>
          <w:u w:val="single"/>
          <w:lang w:val="sr-Cyrl-CS"/>
        </w:rPr>
        <w:t xml:space="preserve"> подносе</w:t>
      </w:r>
      <w:r w:rsidRPr="00BD5E65">
        <w:rPr>
          <w:b/>
          <w:color w:val="000000" w:themeColor="text1"/>
          <w:sz w:val="20"/>
          <w:szCs w:val="20"/>
          <w:lang w:val="sr-Cyrl-CS"/>
        </w:rPr>
        <w:t>:</w:t>
      </w:r>
    </w:p>
    <w:p w14:paraId="0683EB8F" w14:textId="77777777" w:rsidR="003A4FE3" w:rsidRPr="00BD5E65" w:rsidRDefault="003A4FE3" w:rsidP="00B213AB">
      <w:pPr>
        <w:pStyle w:val="ListParagraph"/>
        <w:widowControl w:val="0"/>
        <w:numPr>
          <w:ilvl w:val="0"/>
          <w:numId w:val="4"/>
        </w:numPr>
        <w:tabs>
          <w:tab w:val="left" w:pos="793"/>
        </w:tabs>
        <w:ind w:left="284" w:right="510"/>
        <w:jc w:val="both"/>
        <w:rPr>
          <w:rFonts w:ascii="Arial" w:hAnsi="Arial" w:cs="Arial"/>
          <w:b/>
          <w:color w:val="000000" w:themeColor="text1"/>
          <w:sz w:val="20"/>
          <w:szCs w:val="20"/>
          <w:lang w:val="sr-Cyrl-CS"/>
        </w:rPr>
      </w:pPr>
      <w:r w:rsidRPr="00BD5E65">
        <w:rPr>
          <w:rFonts w:ascii="Arial" w:hAnsi="Arial" w:cs="Arial"/>
          <w:b/>
          <w:color w:val="000000" w:themeColor="text1"/>
          <w:sz w:val="20"/>
          <w:szCs w:val="20"/>
          <w:lang w:val="sr-Cyrl-CS"/>
        </w:rPr>
        <w:t>пријаву са личном и радном биографијом са адресом и контакт телефоном</w:t>
      </w:r>
    </w:p>
    <w:p w14:paraId="5F7B7BC2" w14:textId="225178E9" w:rsidR="003A4FE3" w:rsidRPr="00BD5E65" w:rsidRDefault="003A4FE3" w:rsidP="00B213AB">
      <w:pPr>
        <w:pStyle w:val="ListParagraph"/>
        <w:widowControl w:val="0"/>
        <w:numPr>
          <w:ilvl w:val="0"/>
          <w:numId w:val="4"/>
        </w:numPr>
        <w:tabs>
          <w:tab w:val="left" w:pos="793"/>
        </w:tabs>
        <w:ind w:left="284" w:right="510"/>
        <w:jc w:val="both"/>
        <w:rPr>
          <w:rFonts w:ascii="Arial" w:hAnsi="Arial" w:cs="Arial"/>
          <w:b/>
          <w:color w:val="000000" w:themeColor="text1"/>
          <w:sz w:val="20"/>
          <w:szCs w:val="20"/>
          <w:lang w:val="sr-Cyrl-CS"/>
        </w:rPr>
      </w:pPr>
      <w:r w:rsidRPr="00BD5E65">
        <w:rPr>
          <w:rFonts w:ascii="Arial" w:hAnsi="Arial" w:cs="Arial"/>
          <w:b/>
          <w:color w:val="000000" w:themeColor="text1"/>
          <w:sz w:val="20"/>
          <w:szCs w:val="20"/>
          <w:lang w:val="sr-Cyrl-CS"/>
        </w:rPr>
        <w:t>оверену фотокопиј</w:t>
      </w:r>
      <w:r w:rsidR="002E02EA" w:rsidRPr="00BD5E65">
        <w:rPr>
          <w:rFonts w:ascii="Arial" w:hAnsi="Arial" w:cs="Arial"/>
          <w:b/>
          <w:color w:val="000000" w:themeColor="text1"/>
          <w:sz w:val="20"/>
          <w:szCs w:val="20"/>
          <w:lang w:val="sr-Cyrl-CS"/>
        </w:rPr>
        <w:t>у  дипломе/ уверења  о стеченом средњем образовању у трајању од четири године</w:t>
      </w:r>
    </w:p>
    <w:p w14:paraId="1B93C7C7" w14:textId="77777777" w:rsidR="003A4FE3" w:rsidRPr="00BD5E65" w:rsidRDefault="003A4FE3" w:rsidP="00B213AB">
      <w:pPr>
        <w:pStyle w:val="ListParagraph"/>
        <w:widowControl w:val="0"/>
        <w:numPr>
          <w:ilvl w:val="0"/>
          <w:numId w:val="4"/>
        </w:numPr>
        <w:tabs>
          <w:tab w:val="left" w:pos="793"/>
        </w:tabs>
        <w:ind w:left="284" w:right="510"/>
        <w:jc w:val="both"/>
        <w:rPr>
          <w:rFonts w:ascii="Arial" w:hAnsi="Arial" w:cs="Arial"/>
          <w:b/>
          <w:color w:val="000000" w:themeColor="text1"/>
          <w:sz w:val="20"/>
          <w:szCs w:val="20"/>
          <w:lang w:val="sr-Cyrl-CS"/>
        </w:rPr>
      </w:pPr>
      <w:r w:rsidRPr="00BD5E65">
        <w:rPr>
          <w:rFonts w:ascii="Arial" w:hAnsi="Arial" w:cs="Arial"/>
          <w:b/>
          <w:color w:val="000000" w:themeColor="text1"/>
          <w:sz w:val="20"/>
          <w:szCs w:val="20"/>
          <w:lang w:val="sr-Cyrl-CS"/>
        </w:rPr>
        <w:t xml:space="preserve">фотокопију очитане личне карте </w:t>
      </w:r>
    </w:p>
    <w:p w14:paraId="6EFED60E" w14:textId="0ED303AB" w:rsidR="006016D9" w:rsidRDefault="003A4FE3" w:rsidP="00B213AB">
      <w:pPr>
        <w:pStyle w:val="ListParagraph"/>
        <w:widowControl w:val="0"/>
        <w:numPr>
          <w:ilvl w:val="0"/>
          <w:numId w:val="4"/>
        </w:numPr>
        <w:tabs>
          <w:tab w:val="left" w:pos="793"/>
        </w:tabs>
        <w:ind w:left="284" w:right="510"/>
        <w:jc w:val="both"/>
        <w:rPr>
          <w:rFonts w:ascii="Arial" w:hAnsi="Arial" w:cs="Arial"/>
          <w:b/>
          <w:color w:val="000000" w:themeColor="text1"/>
          <w:sz w:val="20"/>
          <w:szCs w:val="20"/>
          <w:lang w:val="sr-Cyrl-CS"/>
        </w:rPr>
      </w:pPr>
      <w:r w:rsidRPr="00BD5E65">
        <w:rPr>
          <w:rFonts w:ascii="Arial" w:hAnsi="Arial" w:cs="Arial"/>
          <w:b/>
          <w:color w:val="000000" w:themeColor="text1"/>
          <w:sz w:val="20"/>
          <w:szCs w:val="20"/>
          <w:lang w:val="sr-Cyrl-CS"/>
        </w:rPr>
        <w:t xml:space="preserve">фотокопију извода из матичне књиге венчаних (уколико је дошло до промене презимена) </w:t>
      </w:r>
    </w:p>
    <w:p w14:paraId="504079E2" w14:textId="77777777" w:rsidR="00BD5E65" w:rsidRPr="00BD5E65" w:rsidRDefault="00BD5E65" w:rsidP="00BD5E65">
      <w:pPr>
        <w:pStyle w:val="ListParagraph"/>
        <w:widowControl w:val="0"/>
        <w:tabs>
          <w:tab w:val="left" w:pos="793"/>
        </w:tabs>
        <w:ind w:left="786" w:right="510"/>
        <w:jc w:val="both"/>
        <w:rPr>
          <w:rFonts w:ascii="Arial" w:hAnsi="Arial" w:cs="Arial"/>
          <w:b/>
          <w:color w:val="000000" w:themeColor="text1"/>
          <w:sz w:val="20"/>
          <w:szCs w:val="20"/>
          <w:lang w:val="sr-Cyrl-CS"/>
        </w:rPr>
      </w:pPr>
    </w:p>
    <w:p w14:paraId="6AAAA966" w14:textId="769EF318" w:rsidR="00BD5E65" w:rsidRPr="00BD5E65" w:rsidRDefault="00BD5E65" w:rsidP="00B213AB">
      <w:pPr>
        <w:pStyle w:val="ListParagraph"/>
        <w:numPr>
          <w:ilvl w:val="0"/>
          <w:numId w:val="18"/>
        </w:numPr>
        <w:ind w:left="-142"/>
        <w:jc w:val="both"/>
        <w:rPr>
          <w:rFonts w:ascii="Arial" w:hAnsi="Arial" w:cs="Arial"/>
          <w:b/>
          <w:color w:val="000000" w:themeColor="text1"/>
          <w:sz w:val="20"/>
          <w:szCs w:val="20"/>
          <w:lang w:val="sr-Cyrl-CS"/>
        </w:rPr>
      </w:pPr>
      <w:r w:rsidRPr="00BD5E65">
        <w:rPr>
          <w:rFonts w:ascii="Arial" w:hAnsi="Arial" w:cs="Arial"/>
          <w:b/>
          <w:color w:val="000000" w:themeColor="text1"/>
          <w:sz w:val="20"/>
          <w:szCs w:val="20"/>
          <w:lang w:val="sr-Cyrl-CS"/>
        </w:rPr>
        <w:t>ЛАБОРАТОР</w:t>
      </w:r>
      <w:r>
        <w:rPr>
          <w:rFonts w:ascii="Arial" w:hAnsi="Arial" w:cs="Arial"/>
          <w:b/>
          <w:color w:val="000000" w:themeColor="text1"/>
          <w:sz w:val="20"/>
          <w:szCs w:val="20"/>
          <w:lang w:val="sr-Cyrl-CS"/>
        </w:rPr>
        <w:t>ИЈСКИ ТЕХНИЧАР У ДИЈАГНОСТИЦИ (</w:t>
      </w:r>
      <w:r w:rsidRPr="00BD5E65">
        <w:rPr>
          <w:rFonts w:ascii="Arial" w:hAnsi="Arial" w:cs="Arial"/>
          <w:b/>
          <w:color w:val="000000" w:themeColor="text1"/>
          <w:sz w:val="20"/>
          <w:szCs w:val="20"/>
          <w:u w:val="single"/>
          <w:lang w:val="sr-Cyrl-CS"/>
        </w:rPr>
        <w:t>3 извршиоца)</w:t>
      </w:r>
      <w:r w:rsidRPr="00BD5E65">
        <w:rPr>
          <w:rFonts w:ascii="Arial" w:hAnsi="Arial" w:cs="Arial"/>
          <w:b/>
          <w:color w:val="000000" w:themeColor="text1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  <w:lang w:val="sr-Cyrl-CS"/>
        </w:rPr>
        <w:t xml:space="preserve">НА ОДРЕЂЕНО И ПУНО РАДНО ВРЕМЕ, </w:t>
      </w:r>
      <w:r w:rsidRPr="00BD5E65">
        <w:rPr>
          <w:rFonts w:ascii="Arial" w:hAnsi="Arial" w:cs="Arial"/>
          <w:b/>
          <w:color w:val="000000" w:themeColor="text1"/>
          <w:sz w:val="20"/>
          <w:szCs w:val="20"/>
          <w:lang w:val="sr-Cyrl-CS"/>
        </w:rPr>
        <w:t xml:space="preserve">НА ПЕРИОД ОД 6 МЕСЕЦИ </w:t>
      </w:r>
      <w:r w:rsidRPr="00BD5E65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 xml:space="preserve">, </w:t>
      </w:r>
      <w:r w:rsidRPr="00BD5E65">
        <w:rPr>
          <w:rFonts w:ascii="Arial" w:hAnsi="Arial" w:cs="Arial"/>
          <w:b/>
          <w:color w:val="000000" w:themeColor="text1"/>
          <w:sz w:val="20"/>
          <w:szCs w:val="20"/>
          <w:lang w:val="sr-Cyrl-RS"/>
        </w:rPr>
        <w:t>због повећаног обима послова, али не дуже од 24 месеца</w:t>
      </w:r>
      <w:r w:rsidRPr="00BD5E65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 xml:space="preserve"> </w:t>
      </w:r>
      <w:r w:rsidRPr="00BD5E65">
        <w:rPr>
          <w:rFonts w:ascii="Arial" w:hAnsi="Arial" w:cs="Arial"/>
          <w:b/>
          <w:color w:val="000000" w:themeColor="text1"/>
          <w:sz w:val="20"/>
          <w:szCs w:val="20"/>
          <w:lang w:val="sr-Cyrl-CS"/>
        </w:rPr>
        <w:t xml:space="preserve"> у Центру за </w:t>
      </w:r>
      <w:r w:rsidRPr="00BD5E65">
        <w:rPr>
          <w:rFonts w:ascii="Arial" w:hAnsi="Arial" w:cs="Arial"/>
          <w:b/>
          <w:color w:val="000000" w:themeColor="text1"/>
          <w:sz w:val="20"/>
          <w:szCs w:val="20"/>
          <w:lang w:val="sr-Cyrl-CS"/>
        </w:rPr>
        <w:t>вирусологију</w:t>
      </w:r>
    </w:p>
    <w:p w14:paraId="1F7AFA26" w14:textId="79EEC7A8" w:rsidR="00BD5E65" w:rsidRDefault="00BD5E65" w:rsidP="00B213AB">
      <w:pPr>
        <w:pStyle w:val="ListParagraph"/>
        <w:tabs>
          <w:tab w:val="left" w:pos="709"/>
        </w:tabs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  <w:lang w:val="sr-Cyrl-RS"/>
        </w:rPr>
      </w:pPr>
      <w:r w:rsidRPr="00B213AB">
        <w:rPr>
          <w:rFonts w:ascii="Arial" w:hAnsi="Arial" w:cs="Arial"/>
          <w:color w:val="000000" w:themeColor="text1"/>
          <w:sz w:val="20"/>
          <w:szCs w:val="20"/>
          <w:lang w:val="sr-Cyrl-RS"/>
        </w:rPr>
        <w:t>Услови:</w:t>
      </w:r>
    </w:p>
    <w:p w14:paraId="586E7409" w14:textId="77777777" w:rsidR="00B213AB" w:rsidRPr="00B213AB" w:rsidRDefault="00B213AB" w:rsidP="00B213AB">
      <w:pPr>
        <w:pStyle w:val="ListParagraph"/>
        <w:tabs>
          <w:tab w:val="left" w:pos="709"/>
        </w:tabs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  <w:lang w:val="sr-Cyrl-RS"/>
        </w:rPr>
      </w:pPr>
    </w:p>
    <w:p w14:paraId="4BDB52B4" w14:textId="77777777" w:rsidR="00BD5E65" w:rsidRPr="004D5D3B" w:rsidRDefault="00BD5E65" w:rsidP="00B213AB">
      <w:pPr>
        <w:pStyle w:val="TableParagraph"/>
        <w:numPr>
          <w:ilvl w:val="0"/>
          <w:numId w:val="6"/>
        </w:numPr>
        <w:tabs>
          <w:tab w:val="left" w:pos="709"/>
        </w:tabs>
        <w:ind w:left="0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4D5D3B">
        <w:rPr>
          <w:rFonts w:ascii="Arial" w:hAnsi="Arial" w:cs="Arial"/>
          <w:color w:val="000000" w:themeColor="text1"/>
          <w:sz w:val="20"/>
          <w:szCs w:val="20"/>
          <w:lang w:val="ru-RU"/>
        </w:rPr>
        <w:t>средње образовање здравствене струке у трајању од четири године – смер лабораторијски техничар</w:t>
      </w:r>
    </w:p>
    <w:p w14:paraId="3800A77F" w14:textId="77777777" w:rsidR="00BD5E65" w:rsidRPr="004D5D3B" w:rsidRDefault="00BD5E65" w:rsidP="00B213AB">
      <w:pPr>
        <w:pStyle w:val="ListParagraph"/>
        <w:widowControl w:val="0"/>
        <w:numPr>
          <w:ilvl w:val="0"/>
          <w:numId w:val="6"/>
        </w:numPr>
        <w:tabs>
          <w:tab w:val="left" w:pos="709"/>
          <w:tab w:val="left" w:pos="793"/>
        </w:tabs>
        <w:spacing w:before="0" w:beforeAutospacing="0" w:after="0" w:afterAutospacing="0"/>
        <w:ind w:left="0" w:right="51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D5D3B">
        <w:rPr>
          <w:rFonts w:ascii="Arial" w:hAnsi="Arial" w:cs="Arial"/>
          <w:color w:val="000000" w:themeColor="text1"/>
          <w:sz w:val="20"/>
          <w:szCs w:val="20"/>
          <w:lang w:val="sr-Cyrl-CS"/>
        </w:rPr>
        <w:t>стручни испит</w:t>
      </w:r>
    </w:p>
    <w:p w14:paraId="0C268064" w14:textId="77777777" w:rsidR="00BD5E65" w:rsidRPr="004D5D3B" w:rsidRDefault="00BD5E65" w:rsidP="00B213AB">
      <w:pPr>
        <w:pStyle w:val="ListParagraph"/>
        <w:widowControl w:val="0"/>
        <w:numPr>
          <w:ilvl w:val="0"/>
          <w:numId w:val="6"/>
        </w:numPr>
        <w:tabs>
          <w:tab w:val="left" w:pos="709"/>
          <w:tab w:val="left" w:pos="793"/>
        </w:tabs>
        <w:spacing w:before="0" w:beforeAutospacing="0" w:after="0" w:afterAutospacing="0"/>
        <w:ind w:left="0" w:right="51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D5D3B">
        <w:rPr>
          <w:rFonts w:ascii="Arial" w:hAnsi="Arial" w:cs="Arial"/>
          <w:color w:val="000000" w:themeColor="text1"/>
          <w:sz w:val="20"/>
          <w:szCs w:val="20"/>
          <w:lang w:val="sr-Cyrl-CS"/>
        </w:rPr>
        <w:t>лиценца</w:t>
      </w:r>
    </w:p>
    <w:p w14:paraId="3C183A38" w14:textId="77777777" w:rsidR="00BD5E65" w:rsidRPr="004D5D3B" w:rsidRDefault="00BD5E65" w:rsidP="00B213AB">
      <w:pPr>
        <w:pStyle w:val="ListParagraph"/>
        <w:widowControl w:val="0"/>
        <w:numPr>
          <w:ilvl w:val="0"/>
          <w:numId w:val="6"/>
        </w:numPr>
        <w:tabs>
          <w:tab w:val="left" w:pos="709"/>
          <w:tab w:val="left" w:pos="793"/>
        </w:tabs>
        <w:spacing w:before="0" w:beforeAutospacing="0" w:after="0" w:afterAutospacing="0"/>
        <w:ind w:left="0" w:right="51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D5D3B">
        <w:rPr>
          <w:rFonts w:ascii="Arial" w:hAnsi="Arial" w:cs="Arial"/>
          <w:color w:val="000000" w:themeColor="text1"/>
          <w:sz w:val="20"/>
          <w:szCs w:val="20"/>
          <w:lang w:val="sr-Cyrl-CS"/>
        </w:rPr>
        <w:t>најмање шест месеци радног искуства у наведеном звању</w:t>
      </w:r>
    </w:p>
    <w:p w14:paraId="087E5189" w14:textId="77777777" w:rsidR="00BD5E65" w:rsidRPr="004D5D3B" w:rsidRDefault="00BD5E65" w:rsidP="00B213AB">
      <w:pPr>
        <w:widowControl w:val="0"/>
        <w:tabs>
          <w:tab w:val="left" w:pos="709"/>
          <w:tab w:val="left" w:pos="793"/>
        </w:tabs>
        <w:spacing w:line="239" w:lineRule="auto"/>
        <w:ind w:right="510"/>
        <w:jc w:val="both"/>
        <w:rPr>
          <w:color w:val="000000" w:themeColor="text1"/>
          <w:sz w:val="20"/>
          <w:szCs w:val="20"/>
          <w:lang w:val="sr-Cyrl-RS"/>
        </w:rPr>
      </w:pPr>
    </w:p>
    <w:p w14:paraId="710AAA6A" w14:textId="77777777" w:rsidR="00BD5E65" w:rsidRPr="00B213AB" w:rsidRDefault="00BD5E65" w:rsidP="00B213AB">
      <w:pPr>
        <w:widowControl w:val="0"/>
        <w:tabs>
          <w:tab w:val="left" w:pos="709"/>
          <w:tab w:val="left" w:pos="793"/>
        </w:tabs>
        <w:ind w:right="510"/>
        <w:jc w:val="both"/>
        <w:rPr>
          <w:color w:val="000000" w:themeColor="text1"/>
          <w:sz w:val="20"/>
          <w:szCs w:val="20"/>
          <w:lang w:val="sr-Cyrl-RS"/>
        </w:rPr>
      </w:pPr>
      <w:r w:rsidRPr="00B213AB">
        <w:rPr>
          <w:color w:val="000000" w:themeColor="text1"/>
          <w:sz w:val="20"/>
          <w:szCs w:val="20"/>
          <w:lang w:val="sr-Cyrl-RS"/>
        </w:rPr>
        <w:t>Опис послова:</w:t>
      </w:r>
    </w:p>
    <w:p w14:paraId="4138A6CF" w14:textId="77777777" w:rsidR="00BD5E65" w:rsidRPr="004D5D3B" w:rsidRDefault="00BD5E65" w:rsidP="003C1D58">
      <w:pPr>
        <w:pStyle w:val="ListParagraph"/>
        <w:numPr>
          <w:ilvl w:val="0"/>
          <w:numId w:val="20"/>
        </w:numPr>
        <w:spacing w:before="0" w:beforeAutospacing="0" w:after="0" w:afterAutospacing="0"/>
        <w:ind w:left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5D3B">
        <w:rPr>
          <w:rFonts w:ascii="Arial" w:hAnsi="Arial" w:cs="Arial"/>
          <w:bCs/>
          <w:color w:val="000000"/>
          <w:sz w:val="20"/>
          <w:szCs w:val="20"/>
          <w:lang w:val="sr-Cyrl-RS"/>
        </w:rPr>
        <w:t>в</w:t>
      </w:r>
      <w:r w:rsidRPr="004D5D3B">
        <w:rPr>
          <w:rFonts w:ascii="Arial" w:hAnsi="Arial" w:cs="Arial"/>
          <w:bCs/>
          <w:color w:val="000000"/>
          <w:sz w:val="20"/>
          <w:szCs w:val="20"/>
        </w:rPr>
        <w:t>рши узорковање биолошког материјала, припрема узорке, реагенсе, подлоге и опрему за микробиолошка и биохемијска испитивања;</w:t>
      </w:r>
    </w:p>
    <w:p w14:paraId="3564283E" w14:textId="77777777" w:rsidR="00BD5E65" w:rsidRPr="004D5D3B" w:rsidRDefault="00BD5E65" w:rsidP="003C1D58">
      <w:pPr>
        <w:pStyle w:val="ListParagraph"/>
        <w:numPr>
          <w:ilvl w:val="0"/>
          <w:numId w:val="20"/>
        </w:numPr>
        <w:spacing w:before="0" w:beforeAutospacing="0" w:after="0" w:afterAutospacing="0"/>
        <w:ind w:left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5D3B">
        <w:rPr>
          <w:rFonts w:ascii="Arial" w:hAnsi="Arial" w:cs="Arial"/>
          <w:bCs/>
          <w:color w:val="000000"/>
          <w:sz w:val="20"/>
          <w:szCs w:val="20"/>
          <w:lang w:val="sr-Cyrl-RS"/>
        </w:rPr>
        <w:t>п</w:t>
      </w:r>
      <w:r w:rsidRPr="004D5D3B">
        <w:rPr>
          <w:rFonts w:ascii="Arial" w:hAnsi="Arial" w:cs="Arial"/>
          <w:bCs/>
          <w:color w:val="000000"/>
          <w:sz w:val="20"/>
          <w:szCs w:val="20"/>
        </w:rPr>
        <w:t>рипрема, одржава и врши контролу исправности лабораторијске опреме,</w:t>
      </w:r>
    </w:p>
    <w:p w14:paraId="5E68B294" w14:textId="77777777" w:rsidR="00BD5E65" w:rsidRPr="004D5D3B" w:rsidRDefault="00BD5E65" w:rsidP="003C1D58">
      <w:pPr>
        <w:pStyle w:val="ListParagraph"/>
        <w:numPr>
          <w:ilvl w:val="0"/>
          <w:numId w:val="20"/>
        </w:numPr>
        <w:spacing w:before="0" w:beforeAutospacing="0" w:after="0" w:afterAutospacing="0"/>
        <w:ind w:left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5D3B">
        <w:rPr>
          <w:rFonts w:ascii="Arial" w:hAnsi="Arial" w:cs="Arial"/>
          <w:bCs/>
          <w:color w:val="000000"/>
          <w:sz w:val="20"/>
          <w:szCs w:val="20"/>
          <w:lang w:val="sr-Cyrl-RS"/>
        </w:rPr>
        <w:t>о</w:t>
      </w:r>
      <w:r w:rsidRPr="004D5D3B">
        <w:rPr>
          <w:rFonts w:ascii="Arial" w:hAnsi="Arial" w:cs="Arial"/>
          <w:bCs/>
          <w:color w:val="000000"/>
          <w:sz w:val="20"/>
          <w:szCs w:val="20"/>
        </w:rPr>
        <w:t>држава културе микроорганизама;</w:t>
      </w:r>
      <w:bookmarkStart w:id="0" w:name="_GoBack"/>
      <w:bookmarkEnd w:id="0"/>
    </w:p>
    <w:p w14:paraId="7197D2B8" w14:textId="77777777" w:rsidR="00BD5E65" w:rsidRPr="004D5D3B" w:rsidRDefault="00BD5E65" w:rsidP="003C1D58">
      <w:pPr>
        <w:pStyle w:val="ListParagraph"/>
        <w:numPr>
          <w:ilvl w:val="0"/>
          <w:numId w:val="20"/>
        </w:numPr>
        <w:spacing w:before="0" w:beforeAutospacing="0" w:after="0" w:afterAutospacing="0"/>
        <w:ind w:left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5D3B">
        <w:rPr>
          <w:rFonts w:ascii="Arial" w:hAnsi="Arial" w:cs="Arial"/>
          <w:bCs/>
          <w:color w:val="000000"/>
          <w:sz w:val="20"/>
          <w:szCs w:val="20"/>
          <w:lang w:val="sr-Cyrl-RS"/>
        </w:rPr>
        <w:t>р</w:t>
      </w:r>
      <w:r w:rsidRPr="004D5D3B">
        <w:rPr>
          <w:rFonts w:ascii="Arial" w:hAnsi="Arial" w:cs="Arial"/>
          <w:bCs/>
          <w:color w:val="000000"/>
          <w:sz w:val="20"/>
          <w:szCs w:val="20"/>
        </w:rPr>
        <w:t>ади на биохемијским и другим анализаторима;</w:t>
      </w:r>
    </w:p>
    <w:p w14:paraId="687BDFD1" w14:textId="77777777" w:rsidR="00BD5E65" w:rsidRPr="004D5D3B" w:rsidRDefault="00BD5E65" w:rsidP="003C1D58">
      <w:pPr>
        <w:pStyle w:val="ListParagraph"/>
        <w:numPr>
          <w:ilvl w:val="0"/>
          <w:numId w:val="20"/>
        </w:numPr>
        <w:ind w:left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5D3B">
        <w:rPr>
          <w:rFonts w:ascii="Arial" w:hAnsi="Arial" w:cs="Arial"/>
          <w:bCs/>
          <w:color w:val="000000"/>
          <w:sz w:val="20"/>
          <w:szCs w:val="20"/>
          <w:lang w:val="sr-Cyrl-RS"/>
        </w:rPr>
        <w:t>и</w:t>
      </w:r>
      <w:r w:rsidRPr="004D5D3B">
        <w:rPr>
          <w:rFonts w:ascii="Arial" w:hAnsi="Arial" w:cs="Arial"/>
          <w:bCs/>
          <w:color w:val="000000"/>
          <w:sz w:val="20"/>
          <w:szCs w:val="20"/>
        </w:rPr>
        <w:t>зводи лабораторијске анализе биолошког материјала, у складу са номенклатуром  услуга на примарном нивоу;</w:t>
      </w:r>
    </w:p>
    <w:p w14:paraId="7346423E" w14:textId="77777777" w:rsidR="00BD5E65" w:rsidRPr="004D5D3B" w:rsidRDefault="00BD5E65" w:rsidP="003C1D58">
      <w:pPr>
        <w:pStyle w:val="ListParagraph"/>
        <w:numPr>
          <w:ilvl w:val="0"/>
          <w:numId w:val="20"/>
        </w:numPr>
        <w:ind w:left="0"/>
        <w:jc w:val="both"/>
        <w:rPr>
          <w:rFonts w:ascii="Arial" w:hAnsi="Arial" w:cs="Arial"/>
          <w:bCs/>
          <w:color w:val="000000"/>
          <w:sz w:val="20"/>
          <w:szCs w:val="20"/>
          <w:lang w:val="sr-Cyrl-CS"/>
        </w:rPr>
      </w:pPr>
      <w:r w:rsidRPr="004D5D3B">
        <w:rPr>
          <w:rFonts w:ascii="Arial" w:hAnsi="Arial" w:cs="Arial"/>
          <w:bCs/>
          <w:color w:val="000000"/>
          <w:sz w:val="20"/>
          <w:szCs w:val="20"/>
          <w:lang w:val="sr-Cyrl-RS"/>
        </w:rPr>
        <w:t>с</w:t>
      </w:r>
      <w:r w:rsidRPr="004D5D3B">
        <w:rPr>
          <w:rFonts w:ascii="Arial" w:hAnsi="Arial" w:cs="Arial"/>
          <w:bCs/>
          <w:color w:val="000000"/>
          <w:sz w:val="20"/>
          <w:szCs w:val="20"/>
        </w:rPr>
        <w:t>проводи активности стручног усавршавања у области лабораторијске технике</w:t>
      </w:r>
      <w:r w:rsidRPr="004D5D3B">
        <w:rPr>
          <w:rFonts w:ascii="Arial" w:hAnsi="Arial" w:cs="Arial"/>
          <w:bCs/>
          <w:color w:val="000000"/>
          <w:sz w:val="20"/>
          <w:szCs w:val="20"/>
          <w:lang w:val="sr-Cyrl-RS"/>
        </w:rPr>
        <w:t>.</w:t>
      </w:r>
    </w:p>
    <w:p w14:paraId="69684540" w14:textId="77777777" w:rsidR="00BD5E65" w:rsidRPr="004D5D3B" w:rsidRDefault="00BD5E65" w:rsidP="003C1D58">
      <w:pPr>
        <w:pStyle w:val="ListParagraph"/>
        <w:numPr>
          <w:ilvl w:val="0"/>
          <w:numId w:val="20"/>
        </w:numPr>
        <w:ind w:left="0" w:right="-14"/>
        <w:jc w:val="both"/>
        <w:rPr>
          <w:rFonts w:ascii="Arial" w:hAnsi="Arial" w:cs="Arial"/>
          <w:color w:val="000000"/>
          <w:sz w:val="20"/>
          <w:szCs w:val="20"/>
          <w:lang w:val="sr-Cyrl-RS"/>
        </w:rPr>
      </w:pPr>
      <w:r w:rsidRPr="004D5D3B">
        <w:rPr>
          <w:rFonts w:ascii="Arial" w:hAnsi="Arial" w:cs="Arial"/>
          <w:color w:val="000000"/>
          <w:sz w:val="20"/>
          <w:szCs w:val="20"/>
          <w:lang w:val="sr-Cyrl-RS"/>
        </w:rPr>
        <w:t>рад са потенцијално-инфективним биолошким материјалима;</w:t>
      </w:r>
    </w:p>
    <w:p w14:paraId="6035847C" w14:textId="00F7892A" w:rsidR="00BD5E65" w:rsidRPr="004D5D3B" w:rsidRDefault="00BD5E65" w:rsidP="003C1D58">
      <w:pPr>
        <w:pStyle w:val="BodyTextIndent"/>
        <w:widowControl w:val="0"/>
        <w:numPr>
          <w:ilvl w:val="0"/>
          <w:numId w:val="20"/>
        </w:numPr>
        <w:tabs>
          <w:tab w:val="left" w:pos="360"/>
          <w:tab w:val="left" w:pos="720"/>
        </w:tabs>
        <w:overflowPunct/>
        <w:autoSpaceDE/>
        <w:autoSpaceDN/>
        <w:adjustRightInd/>
        <w:spacing w:after="0"/>
        <w:ind w:left="0"/>
        <w:jc w:val="both"/>
        <w:textAlignment w:val="auto"/>
        <w:rPr>
          <w:color w:val="000000"/>
          <w:sz w:val="20"/>
          <w:szCs w:val="20"/>
          <w:lang w:val="sl-SI"/>
        </w:rPr>
      </w:pPr>
      <w:r w:rsidRPr="004D5D3B">
        <w:rPr>
          <w:color w:val="000000"/>
          <w:sz w:val="20"/>
          <w:szCs w:val="20"/>
          <w:lang w:val="sr-Cyrl-CS"/>
        </w:rPr>
        <w:t>спроводи принципе добре лабораторијске праксе;</w:t>
      </w:r>
    </w:p>
    <w:p w14:paraId="002879E5" w14:textId="77777777" w:rsidR="00BD5E65" w:rsidRPr="004D5D3B" w:rsidRDefault="00BD5E65" w:rsidP="003C1D58">
      <w:pPr>
        <w:pStyle w:val="BodyText2"/>
        <w:numPr>
          <w:ilvl w:val="0"/>
          <w:numId w:val="20"/>
        </w:numPr>
        <w:overflowPunct/>
        <w:autoSpaceDE/>
        <w:autoSpaceDN/>
        <w:adjustRightInd/>
        <w:spacing w:after="0" w:line="240" w:lineRule="auto"/>
        <w:ind w:left="0"/>
        <w:jc w:val="both"/>
        <w:textAlignment w:val="auto"/>
        <w:rPr>
          <w:bCs/>
          <w:color w:val="000000"/>
          <w:sz w:val="20"/>
          <w:szCs w:val="20"/>
          <w:lang w:val="sr-Cyrl-CS"/>
        </w:rPr>
      </w:pPr>
      <w:r w:rsidRPr="004D5D3B">
        <w:rPr>
          <w:bCs/>
          <w:color w:val="000000"/>
          <w:sz w:val="20"/>
          <w:szCs w:val="20"/>
          <w:lang w:val="sr-Cyrl-CS"/>
        </w:rPr>
        <w:t>стара се о евиденцији примљеног материјала, издатих налаза, припремању и сређивању података за извештаје;</w:t>
      </w:r>
    </w:p>
    <w:p w14:paraId="2BD8E86F" w14:textId="77777777" w:rsidR="00BD5E65" w:rsidRPr="004D5D3B" w:rsidRDefault="00BD5E65" w:rsidP="003C1D58">
      <w:pPr>
        <w:numPr>
          <w:ilvl w:val="0"/>
          <w:numId w:val="20"/>
        </w:numPr>
        <w:overflowPunct/>
        <w:autoSpaceDE/>
        <w:autoSpaceDN/>
        <w:adjustRightInd/>
        <w:ind w:left="0"/>
        <w:jc w:val="both"/>
        <w:textAlignment w:val="auto"/>
        <w:rPr>
          <w:color w:val="000000"/>
          <w:sz w:val="20"/>
          <w:szCs w:val="20"/>
          <w:lang w:val="sl-SI"/>
        </w:rPr>
      </w:pPr>
      <w:r w:rsidRPr="004D5D3B">
        <w:rPr>
          <w:bCs/>
          <w:color w:val="000000"/>
          <w:sz w:val="20"/>
          <w:szCs w:val="20"/>
          <w:lang w:val="sr-Cyrl-CS"/>
        </w:rPr>
        <w:t>обавештава главног лабораторијског техничара о  потре</w:t>
      </w:r>
      <w:r w:rsidRPr="004D5D3B">
        <w:rPr>
          <w:bCs/>
          <w:color w:val="000000"/>
          <w:sz w:val="20"/>
          <w:szCs w:val="20"/>
        </w:rPr>
        <w:t>бном материјалу  за рад</w:t>
      </w:r>
      <w:r w:rsidRPr="004D5D3B">
        <w:rPr>
          <w:bCs/>
          <w:color w:val="000000"/>
          <w:sz w:val="20"/>
          <w:szCs w:val="20"/>
          <w:lang w:val="sr-Cyrl-RS"/>
        </w:rPr>
        <w:t xml:space="preserve"> у лабораторији</w:t>
      </w:r>
      <w:r w:rsidRPr="004D5D3B">
        <w:rPr>
          <w:bCs/>
          <w:color w:val="000000"/>
          <w:sz w:val="20"/>
          <w:szCs w:val="20"/>
          <w:lang w:val="sr-Cyrl-CS"/>
        </w:rPr>
        <w:t>;</w:t>
      </w:r>
    </w:p>
    <w:p w14:paraId="3B59C48A" w14:textId="77777777" w:rsidR="00BD5E65" w:rsidRPr="004D5D3B" w:rsidRDefault="00BD5E65" w:rsidP="003C1D58">
      <w:pPr>
        <w:numPr>
          <w:ilvl w:val="0"/>
          <w:numId w:val="20"/>
        </w:numPr>
        <w:overflowPunct/>
        <w:autoSpaceDE/>
        <w:autoSpaceDN/>
        <w:adjustRightInd/>
        <w:ind w:left="0"/>
        <w:jc w:val="both"/>
        <w:textAlignment w:val="auto"/>
        <w:rPr>
          <w:color w:val="FF0000"/>
          <w:sz w:val="20"/>
          <w:szCs w:val="20"/>
          <w:lang w:val="sl-SI"/>
        </w:rPr>
      </w:pPr>
      <w:r w:rsidRPr="004D5D3B">
        <w:rPr>
          <w:bCs/>
          <w:color w:val="000000"/>
          <w:sz w:val="20"/>
          <w:szCs w:val="20"/>
          <w:lang w:val="sr-Cyrl-CS"/>
        </w:rPr>
        <w:t xml:space="preserve"> по потреби </w:t>
      </w:r>
      <w:r w:rsidRPr="004D5D3B">
        <w:rPr>
          <w:color w:val="000000"/>
          <w:sz w:val="20"/>
          <w:szCs w:val="20"/>
          <w:lang w:val="sl-SI"/>
        </w:rPr>
        <w:t>п</w:t>
      </w:r>
      <w:r w:rsidRPr="004D5D3B">
        <w:rPr>
          <w:color w:val="000000"/>
          <w:sz w:val="20"/>
          <w:szCs w:val="20"/>
          <w:lang w:val="sr-Cyrl-CS"/>
        </w:rPr>
        <w:t>ере</w:t>
      </w:r>
      <w:r w:rsidRPr="004D5D3B">
        <w:rPr>
          <w:color w:val="000000"/>
          <w:sz w:val="20"/>
          <w:szCs w:val="20"/>
          <w:lang w:val="sl-SI"/>
        </w:rPr>
        <w:t>, стерили</w:t>
      </w:r>
      <w:r w:rsidRPr="004D5D3B">
        <w:rPr>
          <w:color w:val="000000"/>
          <w:sz w:val="20"/>
          <w:szCs w:val="20"/>
          <w:lang w:val="sr-Cyrl-CS"/>
        </w:rPr>
        <w:t>ше</w:t>
      </w:r>
      <w:r w:rsidRPr="004D5D3B">
        <w:rPr>
          <w:color w:val="000000"/>
          <w:sz w:val="20"/>
          <w:szCs w:val="20"/>
          <w:lang w:val="sl-SI"/>
        </w:rPr>
        <w:t xml:space="preserve">, сортира и пакује лабораторијски материјал </w:t>
      </w:r>
      <w:r w:rsidRPr="004D5D3B">
        <w:rPr>
          <w:color w:val="000000"/>
          <w:sz w:val="20"/>
          <w:szCs w:val="20"/>
          <w:lang w:val="sr-Cyrl-CS"/>
        </w:rPr>
        <w:t>(</w:t>
      </w:r>
      <w:r w:rsidRPr="004D5D3B">
        <w:rPr>
          <w:color w:val="000000"/>
          <w:sz w:val="20"/>
          <w:szCs w:val="20"/>
          <w:lang w:val="sl-SI"/>
        </w:rPr>
        <w:t>лабораторијско посуђ</w:t>
      </w:r>
      <w:r w:rsidRPr="004D5D3B">
        <w:rPr>
          <w:color w:val="000000"/>
          <w:sz w:val="20"/>
          <w:szCs w:val="20"/>
          <w:lang w:val="sr-Cyrl-CS"/>
        </w:rPr>
        <w:t>е</w:t>
      </w:r>
      <w:r w:rsidRPr="004D5D3B">
        <w:rPr>
          <w:color w:val="000000"/>
          <w:sz w:val="20"/>
          <w:szCs w:val="20"/>
          <w:lang w:val="sl-SI"/>
        </w:rPr>
        <w:t xml:space="preserve"> и апарат</w:t>
      </w:r>
      <w:r w:rsidRPr="004D5D3B">
        <w:rPr>
          <w:color w:val="000000"/>
          <w:sz w:val="20"/>
          <w:szCs w:val="20"/>
          <w:lang w:val="sr-Cyrl-CS"/>
        </w:rPr>
        <w:t xml:space="preserve">е); </w:t>
      </w:r>
    </w:p>
    <w:p w14:paraId="7DD5BEAA" w14:textId="77777777" w:rsidR="00BD5E65" w:rsidRPr="004D5D3B" w:rsidRDefault="00BD5E65" w:rsidP="003C1D58">
      <w:pPr>
        <w:numPr>
          <w:ilvl w:val="0"/>
          <w:numId w:val="20"/>
        </w:numPr>
        <w:overflowPunct/>
        <w:autoSpaceDE/>
        <w:autoSpaceDN/>
        <w:adjustRightInd/>
        <w:ind w:left="0"/>
        <w:jc w:val="both"/>
        <w:textAlignment w:val="auto"/>
        <w:rPr>
          <w:color w:val="000000"/>
          <w:sz w:val="20"/>
          <w:szCs w:val="20"/>
          <w:lang w:val="sl-SI"/>
        </w:rPr>
      </w:pPr>
      <w:r w:rsidRPr="004D5D3B">
        <w:rPr>
          <w:color w:val="000000"/>
          <w:sz w:val="20"/>
          <w:szCs w:val="20"/>
          <w:lang w:val="sr-Cyrl-RS"/>
        </w:rPr>
        <w:t xml:space="preserve">по поптреби </w:t>
      </w:r>
      <w:r w:rsidRPr="004D5D3B">
        <w:rPr>
          <w:color w:val="000000"/>
          <w:sz w:val="20"/>
          <w:szCs w:val="20"/>
          <w:lang w:val="sl-SI"/>
        </w:rPr>
        <w:t xml:space="preserve">стара се о одржавању стерилних услова у </w:t>
      </w:r>
      <w:r w:rsidRPr="004D5D3B">
        <w:rPr>
          <w:color w:val="000000"/>
          <w:sz w:val="20"/>
          <w:szCs w:val="20"/>
          <w:lang w:val="sr-Cyrl-RS"/>
        </w:rPr>
        <w:t>лабораторији за молекуларну дијагностику и културу ћелија</w:t>
      </w:r>
      <w:r w:rsidRPr="004D5D3B">
        <w:rPr>
          <w:color w:val="000000"/>
          <w:sz w:val="20"/>
          <w:szCs w:val="20"/>
          <w:lang w:val="sr-Cyrl-CS"/>
        </w:rPr>
        <w:t>;</w:t>
      </w:r>
    </w:p>
    <w:p w14:paraId="0C008C7A" w14:textId="77777777" w:rsidR="00BD5E65" w:rsidRPr="004D5D3B" w:rsidRDefault="00BD5E65" w:rsidP="003C1D58">
      <w:pPr>
        <w:numPr>
          <w:ilvl w:val="0"/>
          <w:numId w:val="20"/>
        </w:numPr>
        <w:overflowPunct/>
        <w:autoSpaceDE/>
        <w:autoSpaceDN/>
        <w:adjustRightInd/>
        <w:ind w:left="0"/>
        <w:jc w:val="both"/>
        <w:textAlignment w:val="auto"/>
        <w:rPr>
          <w:color w:val="000000"/>
          <w:sz w:val="20"/>
          <w:szCs w:val="20"/>
          <w:lang w:val="sl-SI"/>
        </w:rPr>
      </w:pPr>
      <w:r w:rsidRPr="004D5D3B">
        <w:rPr>
          <w:color w:val="000000"/>
          <w:sz w:val="20"/>
          <w:szCs w:val="20"/>
          <w:lang w:val="sr-Cyrl-RS"/>
        </w:rPr>
        <w:t xml:space="preserve">по потреби </w:t>
      </w:r>
      <w:r w:rsidRPr="004D5D3B">
        <w:rPr>
          <w:color w:val="000000"/>
          <w:sz w:val="20"/>
          <w:szCs w:val="20"/>
          <w:lang w:val="sl-SI"/>
        </w:rPr>
        <w:t>рукује апаратима за стерилизацију</w:t>
      </w:r>
      <w:r w:rsidRPr="004D5D3B">
        <w:rPr>
          <w:color w:val="000000"/>
          <w:sz w:val="20"/>
          <w:szCs w:val="20"/>
          <w:lang w:val="sr-Cyrl-RS"/>
        </w:rPr>
        <w:t>-</w:t>
      </w:r>
      <w:r w:rsidRPr="004D5D3B">
        <w:rPr>
          <w:color w:val="000000"/>
          <w:sz w:val="20"/>
          <w:szCs w:val="20"/>
          <w:lang w:val="sl-SI"/>
        </w:rPr>
        <w:t>апаратима под притиском</w:t>
      </w:r>
      <w:r w:rsidRPr="004D5D3B">
        <w:rPr>
          <w:color w:val="000000"/>
          <w:sz w:val="20"/>
          <w:szCs w:val="20"/>
          <w:lang w:val="sr-Cyrl-CS"/>
        </w:rPr>
        <w:t>;</w:t>
      </w:r>
    </w:p>
    <w:p w14:paraId="0C19DC98" w14:textId="77777777" w:rsidR="00BD5E65" w:rsidRPr="004D5D3B" w:rsidRDefault="00BD5E65" w:rsidP="003C1D58">
      <w:pPr>
        <w:numPr>
          <w:ilvl w:val="0"/>
          <w:numId w:val="20"/>
        </w:numPr>
        <w:overflowPunct/>
        <w:autoSpaceDE/>
        <w:autoSpaceDN/>
        <w:adjustRightInd/>
        <w:ind w:left="0"/>
        <w:jc w:val="both"/>
        <w:textAlignment w:val="auto"/>
        <w:rPr>
          <w:color w:val="000000"/>
          <w:sz w:val="20"/>
          <w:szCs w:val="20"/>
          <w:lang w:val="sl-SI"/>
        </w:rPr>
      </w:pPr>
      <w:r w:rsidRPr="004D5D3B">
        <w:rPr>
          <w:color w:val="000000"/>
          <w:sz w:val="20"/>
          <w:szCs w:val="20"/>
          <w:lang w:val="sl-SI"/>
        </w:rPr>
        <w:lastRenderedPageBreak/>
        <w:t>помаже у одржавању и функционисању апарата за редестилацију и деминерализацију</w:t>
      </w:r>
      <w:r w:rsidRPr="004D5D3B">
        <w:rPr>
          <w:color w:val="000000"/>
          <w:sz w:val="20"/>
          <w:szCs w:val="20"/>
          <w:lang w:val="sr-Cyrl-CS"/>
        </w:rPr>
        <w:t>;</w:t>
      </w:r>
      <w:r w:rsidRPr="004D5D3B">
        <w:rPr>
          <w:color w:val="FF0000"/>
          <w:sz w:val="20"/>
          <w:szCs w:val="20"/>
          <w:lang w:val="sr-Cyrl-CS"/>
        </w:rPr>
        <w:t xml:space="preserve"> </w:t>
      </w:r>
    </w:p>
    <w:p w14:paraId="57307681" w14:textId="77777777" w:rsidR="00BD5E65" w:rsidRPr="004D5D3B" w:rsidRDefault="00BD5E65" w:rsidP="003C1D58">
      <w:pPr>
        <w:numPr>
          <w:ilvl w:val="0"/>
          <w:numId w:val="20"/>
        </w:numPr>
        <w:overflowPunct/>
        <w:autoSpaceDE/>
        <w:autoSpaceDN/>
        <w:adjustRightInd/>
        <w:ind w:left="0"/>
        <w:jc w:val="both"/>
        <w:textAlignment w:val="auto"/>
        <w:rPr>
          <w:bCs/>
          <w:sz w:val="20"/>
          <w:szCs w:val="20"/>
          <w:lang w:val="ru-RU"/>
        </w:rPr>
      </w:pPr>
      <w:r w:rsidRPr="004D5D3B">
        <w:rPr>
          <w:sz w:val="20"/>
          <w:szCs w:val="20"/>
          <w:lang w:val="sr-Cyrl-CS"/>
        </w:rPr>
        <w:t xml:space="preserve">обавезан/на је да  послове лабораторијског техничара у дијагностици  </w:t>
      </w:r>
      <w:r w:rsidRPr="004D5D3B">
        <w:rPr>
          <w:bCs/>
          <w:sz w:val="20"/>
          <w:szCs w:val="20"/>
          <w:lang w:val="sr-Cyrl-RS"/>
        </w:rPr>
        <w:t xml:space="preserve">обавља у свим организационим јединицама </w:t>
      </w:r>
      <w:r w:rsidRPr="004D5D3B">
        <w:rPr>
          <w:bCs/>
          <w:sz w:val="20"/>
          <w:szCs w:val="20"/>
          <w:lang w:val="sr-Cyrl-CS"/>
        </w:rPr>
        <w:t xml:space="preserve">Центра за </w:t>
      </w:r>
      <w:r w:rsidRPr="004D5D3B">
        <w:rPr>
          <w:bCs/>
          <w:sz w:val="20"/>
          <w:szCs w:val="20"/>
          <w:lang w:val="sr-Cyrl-RS"/>
        </w:rPr>
        <w:t xml:space="preserve">вирусологију према распореду радног времена који унапред утврди  </w:t>
      </w:r>
      <w:r w:rsidRPr="004D5D3B">
        <w:rPr>
          <w:bCs/>
          <w:sz w:val="20"/>
          <w:szCs w:val="20"/>
          <w:lang w:val="sr-Cyrl-CS"/>
        </w:rPr>
        <w:t>П</w:t>
      </w:r>
      <w:r w:rsidRPr="004D5D3B">
        <w:rPr>
          <w:bCs/>
          <w:sz w:val="20"/>
          <w:szCs w:val="20"/>
          <w:lang w:val="sr-Cyrl-RS"/>
        </w:rPr>
        <w:t>ослодавац</w:t>
      </w:r>
    </w:p>
    <w:p w14:paraId="793F110C" w14:textId="77777777" w:rsidR="00BD5E65" w:rsidRPr="004D5D3B" w:rsidRDefault="00BD5E65" w:rsidP="003C1D58">
      <w:pPr>
        <w:numPr>
          <w:ilvl w:val="0"/>
          <w:numId w:val="20"/>
        </w:numPr>
        <w:overflowPunct/>
        <w:autoSpaceDE/>
        <w:autoSpaceDN/>
        <w:adjustRightInd/>
        <w:ind w:left="0"/>
        <w:jc w:val="both"/>
        <w:textAlignment w:val="auto"/>
        <w:rPr>
          <w:color w:val="000000"/>
          <w:sz w:val="20"/>
          <w:szCs w:val="20"/>
          <w:lang w:val="sr-Cyrl-RS"/>
        </w:rPr>
      </w:pPr>
      <w:r w:rsidRPr="004D5D3B">
        <w:rPr>
          <w:color w:val="000000"/>
          <w:sz w:val="20"/>
          <w:szCs w:val="20"/>
          <w:lang w:val="sr-Cyrl-RS"/>
        </w:rPr>
        <w:t>учествује у раду комисија, радних група и других тела у складу са општим актима Института, по решењу директора</w:t>
      </w:r>
    </w:p>
    <w:p w14:paraId="037DDF91" w14:textId="77777777" w:rsidR="00BD5E65" w:rsidRPr="004D5D3B" w:rsidRDefault="00BD5E65" w:rsidP="003C1D58">
      <w:pPr>
        <w:numPr>
          <w:ilvl w:val="0"/>
          <w:numId w:val="20"/>
        </w:numPr>
        <w:overflowPunct/>
        <w:autoSpaceDE/>
        <w:autoSpaceDN/>
        <w:adjustRightInd/>
        <w:ind w:left="0"/>
        <w:jc w:val="both"/>
        <w:textAlignment w:val="auto"/>
        <w:rPr>
          <w:color w:val="000000"/>
          <w:sz w:val="20"/>
          <w:szCs w:val="20"/>
          <w:lang w:val="sr-Cyrl-RS"/>
        </w:rPr>
      </w:pPr>
      <w:r w:rsidRPr="004D5D3B">
        <w:rPr>
          <w:color w:val="000000"/>
          <w:sz w:val="20"/>
          <w:szCs w:val="20"/>
          <w:lang w:val="sr-Cyrl-RS"/>
        </w:rPr>
        <w:t xml:space="preserve">обавља и друге сродне послове који су у складу са стручном спремом и за које </w:t>
      </w:r>
      <w:r w:rsidRPr="004D5D3B">
        <w:rPr>
          <w:color w:val="000000"/>
          <w:sz w:val="20"/>
          <w:szCs w:val="20"/>
        </w:rPr>
        <w:t>je</w:t>
      </w:r>
      <w:r w:rsidRPr="004D5D3B">
        <w:rPr>
          <w:color w:val="000000"/>
          <w:sz w:val="20"/>
          <w:szCs w:val="20"/>
          <w:lang w:val="sr-Cyrl-RS"/>
        </w:rPr>
        <w:t xml:space="preserve"> стек</w:t>
      </w:r>
      <w:r w:rsidRPr="004D5D3B">
        <w:rPr>
          <w:color w:val="000000"/>
          <w:sz w:val="20"/>
          <w:szCs w:val="20"/>
        </w:rPr>
        <w:t xml:space="preserve">ao </w:t>
      </w:r>
      <w:r w:rsidRPr="004D5D3B">
        <w:rPr>
          <w:sz w:val="20"/>
          <w:szCs w:val="20"/>
          <w:lang w:val="sr-Cyrl-RS"/>
        </w:rPr>
        <w:t xml:space="preserve"> одређен</w:t>
      </w:r>
      <w:r w:rsidRPr="004D5D3B">
        <w:rPr>
          <w:color w:val="000000"/>
          <w:sz w:val="20"/>
          <w:szCs w:val="20"/>
          <w:lang w:val="sr-Cyrl-RS"/>
        </w:rPr>
        <w:t>знања и звања а по налогу непосредног руководиоца</w:t>
      </w:r>
    </w:p>
    <w:p w14:paraId="7573E395" w14:textId="77777777" w:rsidR="00B213AB" w:rsidRDefault="00B213AB" w:rsidP="00B213AB">
      <w:pPr>
        <w:widowControl w:val="0"/>
        <w:tabs>
          <w:tab w:val="left" w:pos="793"/>
        </w:tabs>
        <w:ind w:right="510"/>
        <w:jc w:val="both"/>
        <w:rPr>
          <w:color w:val="000000"/>
          <w:sz w:val="20"/>
          <w:szCs w:val="20"/>
          <w:lang w:val="sr-Cyrl-RS"/>
        </w:rPr>
      </w:pPr>
    </w:p>
    <w:p w14:paraId="1DFB46E1" w14:textId="33B9AECE" w:rsidR="00BD5E65" w:rsidRPr="004D5D3B" w:rsidRDefault="00BD5E65" w:rsidP="00B213AB">
      <w:pPr>
        <w:widowControl w:val="0"/>
        <w:tabs>
          <w:tab w:val="left" w:pos="793"/>
        </w:tabs>
        <w:ind w:right="510"/>
        <w:jc w:val="both"/>
        <w:rPr>
          <w:b/>
          <w:color w:val="000000" w:themeColor="text1"/>
          <w:sz w:val="20"/>
          <w:szCs w:val="20"/>
          <w:lang w:val="sr-Cyrl-CS"/>
        </w:rPr>
      </w:pPr>
      <w:r w:rsidRPr="004D5D3B">
        <w:rPr>
          <w:b/>
          <w:color w:val="000000" w:themeColor="text1"/>
          <w:sz w:val="20"/>
          <w:szCs w:val="20"/>
          <w:lang w:val="sr-Cyrl-CS"/>
        </w:rPr>
        <w:t>Заинтересовани кандидати</w:t>
      </w:r>
      <w:r w:rsidR="00B213AB">
        <w:rPr>
          <w:b/>
          <w:color w:val="000000" w:themeColor="text1"/>
          <w:sz w:val="20"/>
          <w:szCs w:val="20"/>
          <w:lang w:val="sr-Cyrl-CS"/>
        </w:rPr>
        <w:t xml:space="preserve"> за радно место лабораторијског техничара у дијагностици </w:t>
      </w:r>
      <w:r w:rsidRPr="004D5D3B">
        <w:rPr>
          <w:b/>
          <w:color w:val="000000" w:themeColor="text1"/>
          <w:sz w:val="20"/>
          <w:szCs w:val="20"/>
          <w:lang w:val="sr-Cyrl-CS"/>
        </w:rPr>
        <w:t xml:space="preserve"> подносе:</w:t>
      </w:r>
    </w:p>
    <w:p w14:paraId="4BDAE50D" w14:textId="77777777" w:rsidR="00BD5E65" w:rsidRPr="004D5D3B" w:rsidRDefault="00BD5E65" w:rsidP="00B213AB">
      <w:pPr>
        <w:pStyle w:val="ListParagraph"/>
        <w:widowControl w:val="0"/>
        <w:numPr>
          <w:ilvl w:val="0"/>
          <w:numId w:val="3"/>
        </w:numPr>
        <w:tabs>
          <w:tab w:val="left" w:pos="567"/>
        </w:tabs>
        <w:ind w:left="0" w:right="510"/>
        <w:jc w:val="both"/>
        <w:rPr>
          <w:rFonts w:ascii="Arial" w:hAnsi="Arial" w:cs="Arial"/>
          <w:b/>
          <w:color w:val="000000" w:themeColor="text1"/>
          <w:sz w:val="20"/>
          <w:szCs w:val="20"/>
          <w:lang w:val="sr-Cyrl-CS"/>
        </w:rPr>
      </w:pPr>
      <w:r w:rsidRPr="004D5D3B">
        <w:rPr>
          <w:rFonts w:ascii="Arial" w:hAnsi="Arial" w:cs="Arial"/>
          <w:b/>
          <w:color w:val="000000" w:themeColor="text1"/>
          <w:sz w:val="20"/>
          <w:szCs w:val="20"/>
          <w:lang w:val="sr-Cyrl-CS"/>
        </w:rPr>
        <w:t>пријаву са личном и радном биографијом са адресом и контакт телефоном</w:t>
      </w:r>
    </w:p>
    <w:p w14:paraId="27921038" w14:textId="77777777" w:rsidR="00BD5E65" w:rsidRPr="004D5D3B" w:rsidRDefault="00BD5E65" w:rsidP="00B213AB">
      <w:pPr>
        <w:pStyle w:val="ListParagraph"/>
        <w:widowControl w:val="0"/>
        <w:numPr>
          <w:ilvl w:val="0"/>
          <w:numId w:val="3"/>
        </w:numPr>
        <w:tabs>
          <w:tab w:val="left" w:pos="567"/>
        </w:tabs>
        <w:ind w:left="0" w:right="510"/>
        <w:jc w:val="both"/>
        <w:rPr>
          <w:rFonts w:ascii="Arial" w:hAnsi="Arial" w:cs="Arial"/>
          <w:b/>
          <w:color w:val="000000" w:themeColor="text1"/>
          <w:sz w:val="20"/>
          <w:szCs w:val="20"/>
          <w:lang w:val="sr-Cyrl-CS"/>
        </w:rPr>
      </w:pPr>
      <w:r w:rsidRPr="004D5D3B">
        <w:rPr>
          <w:rFonts w:ascii="Arial" w:hAnsi="Arial" w:cs="Arial"/>
          <w:b/>
          <w:color w:val="000000" w:themeColor="text1"/>
          <w:sz w:val="20"/>
          <w:szCs w:val="20"/>
          <w:lang w:val="sr-Cyrl-CS"/>
        </w:rPr>
        <w:t>оверену фотокопију  дипломе/ уверења  о стеченом звању лабораторијски техничар</w:t>
      </w:r>
    </w:p>
    <w:p w14:paraId="29850EC9" w14:textId="77777777" w:rsidR="00BD5E65" w:rsidRPr="004D5D3B" w:rsidRDefault="00BD5E65" w:rsidP="00B213AB">
      <w:pPr>
        <w:pStyle w:val="ListParagraph"/>
        <w:widowControl w:val="0"/>
        <w:numPr>
          <w:ilvl w:val="0"/>
          <w:numId w:val="3"/>
        </w:numPr>
        <w:tabs>
          <w:tab w:val="left" w:pos="567"/>
        </w:tabs>
        <w:ind w:left="0" w:right="510"/>
        <w:jc w:val="both"/>
        <w:rPr>
          <w:rFonts w:ascii="Arial" w:hAnsi="Arial" w:cs="Arial"/>
          <w:b/>
          <w:color w:val="000000" w:themeColor="text1"/>
          <w:sz w:val="20"/>
          <w:szCs w:val="20"/>
          <w:lang w:val="sr-Cyrl-CS"/>
        </w:rPr>
      </w:pPr>
      <w:r w:rsidRPr="004D5D3B">
        <w:rPr>
          <w:rFonts w:ascii="Arial" w:hAnsi="Arial" w:cs="Arial"/>
          <w:b/>
          <w:color w:val="000000" w:themeColor="text1"/>
          <w:sz w:val="20"/>
          <w:szCs w:val="20"/>
          <w:lang w:val="sr-Cyrl-CS"/>
        </w:rPr>
        <w:t>оверену фотокопију уверења о положеном стручном испиту</w:t>
      </w:r>
    </w:p>
    <w:p w14:paraId="7094F1B5" w14:textId="77777777" w:rsidR="00BD5E65" w:rsidRPr="004D5D3B" w:rsidRDefault="00BD5E65" w:rsidP="00B213AB">
      <w:pPr>
        <w:pStyle w:val="ListParagraph"/>
        <w:widowControl w:val="0"/>
        <w:numPr>
          <w:ilvl w:val="0"/>
          <w:numId w:val="3"/>
        </w:numPr>
        <w:tabs>
          <w:tab w:val="left" w:pos="567"/>
        </w:tabs>
        <w:ind w:left="0" w:right="510"/>
        <w:jc w:val="both"/>
        <w:rPr>
          <w:rFonts w:ascii="Arial" w:hAnsi="Arial" w:cs="Arial"/>
          <w:b/>
          <w:color w:val="000000" w:themeColor="text1"/>
          <w:sz w:val="20"/>
          <w:szCs w:val="20"/>
          <w:lang w:val="sr-Cyrl-CS"/>
        </w:rPr>
      </w:pPr>
      <w:r w:rsidRPr="004D5D3B">
        <w:rPr>
          <w:rFonts w:ascii="Arial" w:hAnsi="Arial" w:cs="Arial"/>
          <w:b/>
          <w:color w:val="000000" w:themeColor="text1"/>
          <w:sz w:val="20"/>
          <w:szCs w:val="20"/>
          <w:lang w:val="sr-Cyrl-CS"/>
        </w:rPr>
        <w:t>оверена фотокопија лиценце издате од стране надлежне коморе (или решења надлежне коморе о постојању услова за издавање лиценце),</w:t>
      </w:r>
    </w:p>
    <w:p w14:paraId="1D09B1E7" w14:textId="77777777" w:rsidR="00BD5E65" w:rsidRPr="004D5D3B" w:rsidRDefault="00BD5E65" w:rsidP="00B213AB">
      <w:pPr>
        <w:pStyle w:val="ListParagraph"/>
        <w:widowControl w:val="0"/>
        <w:numPr>
          <w:ilvl w:val="0"/>
          <w:numId w:val="3"/>
        </w:numPr>
        <w:tabs>
          <w:tab w:val="left" w:pos="567"/>
        </w:tabs>
        <w:ind w:left="0" w:right="510"/>
        <w:jc w:val="both"/>
        <w:rPr>
          <w:rFonts w:ascii="Arial" w:hAnsi="Arial" w:cs="Arial"/>
          <w:b/>
          <w:color w:val="000000" w:themeColor="text1"/>
          <w:sz w:val="20"/>
          <w:szCs w:val="20"/>
          <w:lang w:val="sr-Cyrl-CS"/>
        </w:rPr>
      </w:pPr>
      <w:r w:rsidRPr="004D5D3B">
        <w:rPr>
          <w:rFonts w:ascii="Arial" w:hAnsi="Arial" w:cs="Arial"/>
          <w:b/>
          <w:color w:val="000000" w:themeColor="text1"/>
          <w:sz w:val="20"/>
          <w:szCs w:val="20"/>
          <w:lang w:val="sr-Cyrl-CS"/>
        </w:rPr>
        <w:t xml:space="preserve">фотокопију очитане личне карте </w:t>
      </w:r>
    </w:p>
    <w:p w14:paraId="17FABC38" w14:textId="77777777" w:rsidR="00BD5E65" w:rsidRPr="004D5D3B" w:rsidRDefault="00BD5E65" w:rsidP="00B213AB">
      <w:pPr>
        <w:pStyle w:val="ListParagraph"/>
        <w:widowControl w:val="0"/>
        <w:numPr>
          <w:ilvl w:val="0"/>
          <w:numId w:val="3"/>
        </w:numPr>
        <w:tabs>
          <w:tab w:val="left" w:pos="567"/>
        </w:tabs>
        <w:ind w:left="0" w:right="510"/>
        <w:jc w:val="both"/>
        <w:rPr>
          <w:rFonts w:ascii="Arial" w:hAnsi="Arial" w:cs="Arial"/>
          <w:b/>
          <w:color w:val="000000" w:themeColor="text1"/>
          <w:sz w:val="20"/>
          <w:szCs w:val="20"/>
          <w:lang w:val="sr-Cyrl-CS"/>
        </w:rPr>
      </w:pPr>
      <w:r w:rsidRPr="004D5D3B">
        <w:rPr>
          <w:rFonts w:ascii="Arial" w:hAnsi="Arial" w:cs="Arial"/>
          <w:b/>
          <w:color w:val="000000" w:themeColor="text1"/>
          <w:sz w:val="20"/>
          <w:szCs w:val="20"/>
          <w:lang w:val="sr-Cyrl-CS"/>
        </w:rPr>
        <w:t xml:space="preserve">фотокопију извода из матичне књиге венчаних (уколико је дошло до промене презимена) </w:t>
      </w:r>
    </w:p>
    <w:p w14:paraId="4D442A7F" w14:textId="77777777" w:rsidR="00BD5E65" w:rsidRPr="00BD5E65" w:rsidRDefault="00BD5E65" w:rsidP="00B213AB">
      <w:pPr>
        <w:widowControl w:val="0"/>
        <w:tabs>
          <w:tab w:val="left" w:pos="793"/>
        </w:tabs>
        <w:ind w:right="510"/>
        <w:jc w:val="both"/>
        <w:rPr>
          <w:b/>
          <w:color w:val="000000" w:themeColor="text1"/>
          <w:sz w:val="20"/>
          <w:szCs w:val="20"/>
          <w:lang w:val="sr-Cyrl-CS"/>
        </w:rPr>
      </w:pPr>
    </w:p>
    <w:p w14:paraId="34B7EBD0" w14:textId="77777777" w:rsidR="00FF51F5" w:rsidRPr="00BD5E65" w:rsidRDefault="00FF51F5" w:rsidP="006571E7">
      <w:pPr>
        <w:widowControl w:val="0"/>
        <w:tabs>
          <w:tab w:val="left" w:pos="567"/>
        </w:tabs>
        <w:ind w:right="510"/>
        <w:jc w:val="both"/>
        <w:rPr>
          <w:b/>
          <w:color w:val="000000" w:themeColor="text1"/>
          <w:sz w:val="20"/>
          <w:szCs w:val="20"/>
          <w:lang w:val="sr-Cyrl-CS"/>
        </w:rPr>
      </w:pPr>
    </w:p>
    <w:p w14:paraId="5F65E3B4" w14:textId="56E1954F" w:rsidR="00FF51F5" w:rsidRPr="00BD5E65" w:rsidRDefault="00FF51F5" w:rsidP="006571E7">
      <w:pPr>
        <w:ind w:firstLine="720"/>
        <w:jc w:val="both"/>
        <w:rPr>
          <w:color w:val="000000" w:themeColor="text1"/>
          <w:sz w:val="20"/>
          <w:szCs w:val="20"/>
          <w:lang w:val="sr-Cyrl-CS"/>
        </w:rPr>
      </w:pPr>
      <w:r w:rsidRPr="00BD5E65">
        <w:rPr>
          <w:color w:val="000000" w:themeColor="text1"/>
          <w:sz w:val="20"/>
          <w:szCs w:val="20"/>
          <w:lang w:val="sr-Cyrl-CS"/>
        </w:rPr>
        <w:t xml:space="preserve">Јавни оглас ће бити објављен </w:t>
      </w:r>
      <w:r w:rsidR="002E02EA" w:rsidRPr="00BD5E65">
        <w:rPr>
          <w:color w:val="000000" w:themeColor="text1"/>
          <w:sz w:val="20"/>
          <w:szCs w:val="20"/>
          <w:lang w:val="sr-Cyrl-CS"/>
        </w:rPr>
        <w:t xml:space="preserve">на интернет страницама </w:t>
      </w:r>
      <w:r w:rsidRPr="00BD5E65">
        <w:rPr>
          <w:color w:val="000000" w:themeColor="text1"/>
          <w:sz w:val="20"/>
          <w:szCs w:val="20"/>
          <w:lang w:val="sr-Cyrl-CS"/>
        </w:rPr>
        <w:t xml:space="preserve"> </w:t>
      </w:r>
      <w:r w:rsidR="00026206" w:rsidRPr="00BD5E65">
        <w:rPr>
          <w:color w:val="000000" w:themeColor="text1"/>
          <w:sz w:val="20"/>
          <w:szCs w:val="20"/>
          <w:lang w:val="sr-Cyrl-RS"/>
        </w:rPr>
        <w:t xml:space="preserve">Института за јавно здравље Војводине, </w:t>
      </w:r>
      <w:r w:rsidRPr="00BD5E65">
        <w:rPr>
          <w:color w:val="000000" w:themeColor="text1"/>
          <w:sz w:val="20"/>
          <w:szCs w:val="20"/>
          <w:lang w:val="sr-Cyrl-CS"/>
        </w:rPr>
        <w:t>Националне службе за запошљавање и Министарства здравља Републике Србије.</w:t>
      </w:r>
    </w:p>
    <w:p w14:paraId="62DD66ED" w14:textId="77777777" w:rsidR="00FF51F5" w:rsidRPr="00BD5E65" w:rsidRDefault="00FF51F5" w:rsidP="006571E7">
      <w:pPr>
        <w:ind w:firstLine="720"/>
        <w:jc w:val="both"/>
        <w:rPr>
          <w:b/>
          <w:color w:val="000000" w:themeColor="text1"/>
          <w:sz w:val="20"/>
          <w:szCs w:val="20"/>
          <w:lang w:val="sr-Cyrl-CS"/>
        </w:rPr>
      </w:pPr>
    </w:p>
    <w:p w14:paraId="62C27992" w14:textId="2C8F52DE" w:rsidR="00FF51F5" w:rsidRPr="00BD5E65" w:rsidRDefault="00FF51F5" w:rsidP="006571E7">
      <w:pPr>
        <w:ind w:firstLine="720"/>
        <w:jc w:val="both"/>
        <w:rPr>
          <w:color w:val="000000" w:themeColor="text1"/>
          <w:sz w:val="20"/>
          <w:szCs w:val="20"/>
          <w:lang w:val="sr-Cyrl-CS"/>
        </w:rPr>
      </w:pPr>
      <w:r w:rsidRPr="00BD5E65">
        <w:rPr>
          <w:color w:val="000000" w:themeColor="text1"/>
          <w:sz w:val="20"/>
          <w:szCs w:val="20"/>
          <w:lang w:val="sr-Cyrl-CS"/>
        </w:rPr>
        <w:t xml:space="preserve">Рок за пријаву кандидата је 8 (осам) дана од дана објављивања  јавног огласа </w:t>
      </w:r>
      <w:r w:rsidR="002E02EA" w:rsidRPr="00BD5E65">
        <w:rPr>
          <w:color w:val="000000" w:themeColor="text1"/>
          <w:sz w:val="20"/>
          <w:szCs w:val="20"/>
          <w:lang w:val="sr-Cyrl-CS"/>
        </w:rPr>
        <w:t xml:space="preserve">на </w:t>
      </w:r>
      <w:r w:rsidR="00026206" w:rsidRPr="00BD5E65">
        <w:rPr>
          <w:color w:val="000000" w:themeColor="text1"/>
          <w:sz w:val="20"/>
          <w:szCs w:val="20"/>
          <w:lang w:val="sr-Cyrl-CS"/>
        </w:rPr>
        <w:t>интернет страници Националне службе за запошљавање.</w:t>
      </w:r>
    </w:p>
    <w:p w14:paraId="59BED052" w14:textId="77777777" w:rsidR="00FF51F5" w:rsidRPr="00BD5E65" w:rsidRDefault="00FF51F5" w:rsidP="006571E7">
      <w:pPr>
        <w:ind w:firstLine="720"/>
        <w:jc w:val="both"/>
        <w:rPr>
          <w:color w:val="000000" w:themeColor="text1"/>
          <w:sz w:val="20"/>
          <w:szCs w:val="20"/>
          <w:lang w:val="sr-Cyrl-CS"/>
        </w:rPr>
      </w:pPr>
    </w:p>
    <w:p w14:paraId="084AC46A" w14:textId="47DBB599" w:rsidR="00FF51F5" w:rsidRPr="00BD5E65" w:rsidRDefault="00FF51F5" w:rsidP="006571E7">
      <w:pPr>
        <w:ind w:firstLine="720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  <w:r w:rsidRPr="00BD5E65">
        <w:rPr>
          <w:bCs/>
          <w:color w:val="000000" w:themeColor="text1"/>
          <w:sz w:val="20"/>
          <w:szCs w:val="20"/>
          <w:shd w:val="clear" w:color="auto" w:fill="FFFFFF"/>
        </w:rPr>
        <w:t xml:space="preserve">Кандидати који испуњавају услове </w:t>
      </w:r>
      <w:r w:rsidR="00F43F70" w:rsidRPr="00BD5E65">
        <w:rPr>
          <w:bCs/>
          <w:color w:val="000000" w:themeColor="text1"/>
          <w:sz w:val="20"/>
          <w:szCs w:val="20"/>
          <w:shd w:val="clear" w:color="auto" w:fill="FFFFFF"/>
          <w:lang w:val="sr-Cyrl-RS"/>
        </w:rPr>
        <w:t xml:space="preserve">јавног </w:t>
      </w:r>
      <w:r w:rsidRPr="00BD5E65">
        <w:rPr>
          <w:bCs/>
          <w:color w:val="000000" w:themeColor="text1"/>
          <w:sz w:val="20"/>
          <w:szCs w:val="20"/>
          <w:shd w:val="clear" w:color="auto" w:fill="FFFFFF"/>
        </w:rPr>
        <w:t>огласа могу бити позвани на разговор уколико су потребне додатне информације које могу бити важне за доношење одлуке о пријему.</w:t>
      </w:r>
    </w:p>
    <w:p w14:paraId="375DDC31" w14:textId="77777777" w:rsidR="00FF51F5" w:rsidRPr="00BD5E65" w:rsidRDefault="00FF51F5" w:rsidP="006571E7">
      <w:pPr>
        <w:jc w:val="both"/>
        <w:rPr>
          <w:color w:val="000000" w:themeColor="text1"/>
          <w:sz w:val="20"/>
          <w:szCs w:val="20"/>
          <w:lang w:val="sr-Cyrl-RS"/>
        </w:rPr>
      </w:pPr>
    </w:p>
    <w:p w14:paraId="26D51ACB" w14:textId="458D8FED" w:rsidR="00FF51F5" w:rsidRPr="00BD5E65" w:rsidRDefault="00FF51F5" w:rsidP="006571E7">
      <w:pPr>
        <w:ind w:firstLine="720"/>
        <w:jc w:val="both"/>
        <w:rPr>
          <w:color w:val="000000" w:themeColor="text1"/>
          <w:sz w:val="20"/>
          <w:szCs w:val="20"/>
          <w:lang w:val="sr-Cyrl-CS"/>
        </w:rPr>
      </w:pPr>
      <w:r w:rsidRPr="00BD5E65">
        <w:rPr>
          <w:color w:val="000000" w:themeColor="text1"/>
          <w:sz w:val="20"/>
          <w:szCs w:val="20"/>
          <w:lang w:val="ru-RU"/>
        </w:rPr>
        <w:t>При</w:t>
      </w:r>
      <w:r w:rsidRPr="00BD5E65">
        <w:rPr>
          <w:color w:val="000000" w:themeColor="text1"/>
          <w:sz w:val="20"/>
          <w:szCs w:val="20"/>
          <w:lang w:val="sr-Cyrl-CS"/>
        </w:rPr>
        <w:t xml:space="preserve">јаву са потребном документацијом у затвореној </w:t>
      </w:r>
      <w:proofErr w:type="gramStart"/>
      <w:r w:rsidRPr="00BD5E65">
        <w:rPr>
          <w:color w:val="000000" w:themeColor="text1"/>
          <w:sz w:val="20"/>
          <w:szCs w:val="20"/>
          <w:lang w:val="sr-Cyrl-CS"/>
        </w:rPr>
        <w:t>коверти  доставити</w:t>
      </w:r>
      <w:proofErr w:type="gramEnd"/>
      <w:r w:rsidRPr="00BD5E65">
        <w:rPr>
          <w:color w:val="000000" w:themeColor="text1"/>
          <w:sz w:val="20"/>
          <w:szCs w:val="20"/>
          <w:lang w:val="sr-Cyrl-CS"/>
        </w:rPr>
        <w:t xml:space="preserve"> поштом на адресу  Футошка 121,  са назнаком  ''пријава за јавни оглас за радно место ( навести назив радног места)</w:t>
      </w:r>
      <w:r w:rsidR="001D2265" w:rsidRPr="00BD5E65">
        <w:rPr>
          <w:color w:val="000000" w:themeColor="text1"/>
          <w:sz w:val="20"/>
          <w:szCs w:val="20"/>
          <w:lang w:val="sr-Cyrl-CS"/>
        </w:rPr>
        <w:t>''</w:t>
      </w:r>
      <w:r w:rsidRPr="00BD5E65">
        <w:rPr>
          <w:color w:val="000000" w:themeColor="text1"/>
          <w:sz w:val="20"/>
          <w:szCs w:val="20"/>
          <w:lang w:val="sr-Cyrl-CS"/>
        </w:rPr>
        <w:t xml:space="preserve"> или предати лично  на писарницу  Института за јавно здравље Војводине ( соба бр. 53).</w:t>
      </w:r>
    </w:p>
    <w:p w14:paraId="322001C0" w14:textId="10F00249" w:rsidR="00FF51F5" w:rsidRPr="00BD5E65" w:rsidRDefault="00FF51F5" w:rsidP="006571E7">
      <w:pPr>
        <w:ind w:firstLine="720"/>
        <w:jc w:val="both"/>
        <w:rPr>
          <w:color w:val="000000" w:themeColor="text1"/>
          <w:sz w:val="20"/>
          <w:szCs w:val="20"/>
          <w:lang w:val="sr-Cyrl-CS"/>
        </w:rPr>
      </w:pPr>
    </w:p>
    <w:p w14:paraId="4E002B80" w14:textId="77777777" w:rsidR="0085639D" w:rsidRPr="00BD5E65" w:rsidRDefault="0085639D" w:rsidP="006571E7">
      <w:pPr>
        <w:ind w:firstLine="720"/>
        <w:jc w:val="both"/>
        <w:rPr>
          <w:color w:val="000000" w:themeColor="text1"/>
          <w:sz w:val="20"/>
          <w:szCs w:val="20"/>
          <w:lang w:val="sr-Cyrl-RS"/>
        </w:rPr>
      </w:pPr>
      <w:r w:rsidRPr="00BD5E65">
        <w:rPr>
          <w:color w:val="000000" w:themeColor="text1"/>
          <w:sz w:val="20"/>
          <w:szCs w:val="20"/>
        </w:rPr>
        <w:t>Учесницима јавног огласа доставиће се путем поште обавештење о изабраном кандидату заједно са документима</w:t>
      </w:r>
      <w:r w:rsidRPr="00BD5E65">
        <w:rPr>
          <w:color w:val="000000" w:themeColor="text1"/>
          <w:sz w:val="20"/>
          <w:szCs w:val="20"/>
          <w:lang w:val="sr-Cyrl-RS"/>
        </w:rPr>
        <w:t xml:space="preserve"> која су предали уз пријаву.</w:t>
      </w:r>
    </w:p>
    <w:p w14:paraId="7DDE8590" w14:textId="6F7CC5F0" w:rsidR="00FF51F5" w:rsidRPr="00BD5E65" w:rsidRDefault="00FF51F5" w:rsidP="006571E7">
      <w:pPr>
        <w:tabs>
          <w:tab w:val="left" w:pos="360"/>
        </w:tabs>
        <w:overflowPunct/>
        <w:autoSpaceDE/>
        <w:autoSpaceDN/>
        <w:adjustRightInd/>
        <w:jc w:val="both"/>
        <w:textAlignment w:val="auto"/>
        <w:rPr>
          <w:color w:val="000000" w:themeColor="text1"/>
          <w:sz w:val="20"/>
          <w:szCs w:val="20"/>
          <w:lang w:val="ru-RU"/>
        </w:rPr>
      </w:pPr>
    </w:p>
    <w:p w14:paraId="622813CD" w14:textId="44F412D6" w:rsidR="0085639D" w:rsidRPr="00BD5E65" w:rsidRDefault="00FF51F5" w:rsidP="006571E7">
      <w:pPr>
        <w:tabs>
          <w:tab w:val="left" w:pos="360"/>
        </w:tabs>
        <w:overflowPunct/>
        <w:autoSpaceDE/>
        <w:autoSpaceDN/>
        <w:adjustRightInd/>
        <w:jc w:val="both"/>
        <w:textAlignment w:val="auto"/>
        <w:rPr>
          <w:color w:val="000000" w:themeColor="text1"/>
          <w:sz w:val="20"/>
          <w:szCs w:val="20"/>
          <w:lang w:val="ru-RU"/>
        </w:rPr>
      </w:pPr>
      <w:r w:rsidRPr="00BD5E65">
        <w:rPr>
          <w:color w:val="000000" w:themeColor="text1"/>
          <w:sz w:val="20"/>
          <w:szCs w:val="20"/>
          <w:lang w:val="ru-RU"/>
        </w:rPr>
        <w:tab/>
        <w:t>Непотпуне и неблаговремене пријаве неће се узимати у разматрање.</w:t>
      </w:r>
    </w:p>
    <w:p w14:paraId="628372BB" w14:textId="67D56BB7" w:rsidR="00513FD8" w:rsidRPr="00BD5E65" w:rsidRDefault="00513FD8" w:rsidP="006571E7">
      <w:pPr>
        <w:tabs>
          <w:tab w:val="left" w:pos="360"/>
        </w:tabs>
        <w:overflowPunct/>
        <w:autoSpaceDE/>
        <w:autoSpaceDN/>
        <w:adjustRightInd/>
        <w:jc w:val="both"/>
        <w:textAlignment w:val="auto"/>
        <w:rPr>
          <w:color w:val="000000" w:themeColor="text1"/>
          <w:sz w:val="20"/>
          <w:szCs w:val="20"/>
          <w:lang w:val="ru-RU"/>
        </w:rPr>
      </w:pPr>
    </w:p>
    <w:p w14:paraId="01922805" w14:textId="5F1607CE" w:rsidR="00513FD8" w:rsidRPr="00BD5E65" w:rsidRDefault="00513FD8" w:rsidP="006571E7">
      <w:pPr>
        <w:tabs>
          <w:tab w:val="left" w:pos="360"/>
        </w:tabs>
        <w:overflowPunct/>
        <w:autoSpaceDE/>
        <w:autoSpaceDN/>
        <w:adjustRightInd/>
        <w:jc w:val="both"/>
        <w:textAlignment w:val="auto"/>
        <w:rPr>
          <w:color w:val="000000" w:themeColor="text1"/>
          <w:sz w:val="20"/>
          <w:szCs w:val="20"/>
          <w:lang w:val="ru-RU"/>
        </w:rPr>
      </w:pPr>
    </w:p>
    <w:p w14:paraId="6B364852" w14:textId="1C8158F8" w:rsidR="00513FD8" w:rsidRPr="00BD5E65" w:rsidRDefault="00513FD8" w:rsidP="006571E7">
      <w:pPr>
        <w:tabs>
          <w:tab w:val="left" w:pos="360"/>
        </w:tabs>
        <w:overflowPunct/>
        <w:autoSpaceDE/>
        <w:autoSpaceDN/>
        <w:adjustRightInd/>
        <w:jc w:val="both"/>
        <w:textAlignment w:val="auto"/>
        <w:rPr>
          <w:color w:val="000000" w:themeColor="text1"/>
          <w:sz w:val="20"/>
          <w:szCs w:val="20"/>
          <w:lang w:val="ru-RU"/>
        </w:rPr>
      </w:pPr>
    </w:p>
    <w:p w14:paraId="293EDA37" w14:textId="77777777" w:rsidR="00513FD8" w:rsidRPr="00BD5E65" w:rsidRDefault="00513FD8" w:rsidP="006571E7">
      <w:pPr>
        <w:tabs>
          <w:tab w:val="left" w:pos="360"/>
        </w:tabs>
        <w:overflowPunct/>
        <w:autoSpaceDE/>
        <w:autoSpaceDN/>
        <w:adjustRightInd/>
        <w:jc w:val="both"/>
        <w:textAlignment w:val="auto"/>
        <w:rPr>
          <w:color w:val="000000" w:themeColor="text1"/>
          <w:sz w:val="20"/>
          <w:szCs w:val="20"/>
          <w:lang w:val="ru-RU"/>
        </w:rPr>
      </w:pPr>
    </w:p>
    <w:p w14:paraId="07547A01" w14:textId="77777777" w:rsidR="00C05484" w:rsidRPr="00BD5E65" w:rsidRDefault="00C05484" w:rsidP="006571E7">
      <w:pPr>
        <w:jc w:val="both"/>
        <w:rPr>
          <w:color w:val="000000" w:themeColor="text1"/>
          <w:sz w:val="20"/>
          <w:szCs w:val="20"/>
          <w:lang w:val="sr-Cyrl-CS"/>
        </w:rPr>
      </w:pPr>
    </w:p>
    <w:p w14:paraId="3D034D71" w14:textId="7E5FB9C5" w:rsidR="00C05484" w:rsidRPr="00BD5E65" w:rsidRDefault="00C05484" w:rsidP="006571E7">
      <w:pPr>
        <w:jc w:val="both"/>
        <w:rPr>
          <w:color w:val="000000" w:themeColor="text1"/>
          <w:sz w:val="20"/>
          <w:szCs w:val="20"/>
          <w:lang w:val="sr-Cyrl-CS"/>
        </w:rPr>
      </w:pPr>
      <w:r w:rsidRPr="00BD5E65">
        <w:rPr>
          <w:color w:val="000000" w:themeColor="text1"/>
          <w:sz w:val="20"/>
          <w:szCs w:val="20"/>
          <w:lang w:val="sr-Cyrl-CS"/>
        </w:rPr>
        <w:t xml:space="preserve">                                                                                                       </w:t>
      </w:r>
      <w:r w:rsidR="00331C46" w:rsidRPr="00BD5E65">
        <w:rPr>
          <w:color w:val="000000" w:themeColor="text1"/>
          <w:sz w:val="20"/>
          <w:szCs w:val="20"/>
          <w:lang w:val="sr-Cyrl-CS"/>
        </w:rPr>
        <w:t xml:space="preserve">В.Д. </w:t>
      </w:r>
      <w:r w:rsidRPr="00BD5E65">
        <w:rPr>
          <w:color w:val="000000" w:themeColor="text1"/>
          <w:sz w:val="20"/>
          <w:szCs w:val="20"/>
          <w:lang w:val="sr-Cyrl-CS"/>
        </w:rPr>
        <w:t>ДИРЕКТОР</w:t>
      </w:r>
      <w:r w:rsidR="00331C46" w:rsidRPr="00BD5E65">
        <w:rPr>
          <w:color w:val="000000" w:themeColor="text1"/>
          <w:sz w:val="20"/>
          <w:szCs w:val="20"/>
          <w:lang w:val="sr-Cyrl-CS"/>
        </w:rPr>
        <w:t xml:space="preserve">А </w:t>
      </w:r>
      <w:r w:rsidRPr="00BD5E65">
        <w:rPr>
          <w:color w:val="000000" w:themeColor="text1"/>
          <w:sz w:val="20"/>
          <w:szCs w:val="20"/>
          <w:lang w:val="sr-Cyrl-CS"/>
        </w:rPr>
        <w:t xml:space="preserve"> ИНСТИТУТА </w:t>
      </w:r>
    </w:p>
    <w:p w14:paraId="5043CB0F" w14:textId="77777777" w:rsidR="00C05484" w:rsidRPr="00BD5E65" w:rsidRDefault="00C05484" w:rsidP="006571E7">
      <w:pPr>
        <w:jc w:val="both"/>
        <w:rPr>
          <w:color w:val="000000" w:themeColor="text1"/>
          <w:sz w:val="20"/>
          <w:szCs w:val="20"/>
          <w:lang w:val="sr-Cyrl-CS"/>
        </w:rPr>
      </w:pPr>
    </w:p>
    <w:p w14:paraId="24E61E9F" w14:textId="3966C748" w:rsidR="00C05484" w:rsidRPr="00BD5E65" w:rsidRDefault="00C05484" w:rsidP="006571E7">
      <w:pPr>
        <w:jc w:val="both"/>
        <w:rPr>
          <w:color w:val="000000" w:themeColor="text1"/>
          <w:sz w:val="20"/>
          <w:szCs w:val="20"/>
          <w:lang w:val="sr-Cyrl-CS"/>
        </w:rPr>
      </w:pPr>
      <w:r w:rsidRPr="00BD5E65">
        <w:rPr>
          <w:color w:val="000000" w:themeColor="text1"/>
          <w:sz w:val="20"/>
          <w:szCs w:val="20"/>
          <w:lang w:val="sr-Cyrl-CS"/>
        </w:rPr>
        <w:t xml:space="preserve">                                                                                                      _______________________</w:t>
      </w:r>
      <w:r w:rsidR="00331C46" w:rsidRPr="00BD5E65">
        <w:rPr>
          <w:color w:val="000000" w:themeColor="text1"/>
          <w:sz w:val="20"/>
          <w:szCs w:val="20"/>
          <w:lang w:val="sr-Cyrl-CS"/>
        </w:rPr>
        <w:t>____</w:t>
      </w:r>
    </w:p>
    <w:p w14:paraId="040FE8D3" w14:textId="7F80ED6E" w:rsidR="00C05484" w:rsidRPr="00BD5E65" w:rsidRDefault="00C05484" w:rsidP="006571E7">
      <w:pPr>
        <w:jc w:val="both"/>
        <w:rPr>
          <w:color w:val="000000" w:themeColor="text1"/>
          <w:sz w:val="20"/>
          <w:szCs w:val="20"/>
          <w:lang w:val="sr-Cyrl-CS"/>
        </w:rPr>
      </w:pPr>
      <w:r w:rsidRPr="00BD5E65">
        <w:rPr>
          <w:color w:val="000000" w:themeColor="text1"/>
          <w:sz w:val="20"/>
          <w:szCs w:val="20"/>
          <w:lang w:val="sr-Cyrl-CS"/>
        </w:rPr>
        <w:t xml:space="preserve">                                                                                                    </w:t>
      </w:r>
      <w:r w:rsidR="00331C46" w:rsidRPr="00BD5E65">
        <w:rPr>
          <w:color w:val="000000" w:themeColor="text1"/>
          <w:sz w:val="20"/>
          <w:szCs w:val="20"/>
          <w:lang w:val="sr-Cyrl-CS"/>
        </w:rPr>
        <w:t xml:space="preserve">   </w:t>
      </w:r>
      <w:r w:rsidRPr="00BD5E65">
        <w:rPr>
          <w:color w:val="000000" w:themeColor="text1"/>
          <w:sz w:val="20"/>
          <w:szCs w:val="20"/>
          <w:lang w:val="sr-Cyrl-CS"/>
        </w:rPr>
        <w:t>Проф. др Владимир Петрови</w:t>
      </w:r>
      <w:r w:rsidRPr="00BD5E65">
        <w:rPr>
          <w:color w:val="000000" w:themeColor="text1"/>
          <w:sz w:val="20"/>
          <w:szCs w:val="20"/>
        </w:rPr>
        <w:t>ћ</w:t>
      </w:r>
    </w:p>
    <w:p w14:paraId="07459315" w14:textId="77777777" w:rsidR="00C05484" w:rsidRPr="00BD5E65" w:rsidRDefault="00C05484" w:rsidP="006571E7">
      <w:pPr>
        <w:jc w:val="both"/>
        <w:rPr>
          <w:color w:val="000000" w:themeColor="text1"/>
          <w:sz w:val="20"/>
          <w:szCs w:val="20"/>
          <w:lang w:val="sr-Cyrl-CS"/>
        </w:rPr>
      </w:pPr>
    </w:p>
    <w:p w14:paraId="6537F28F" w14:textId="77777777" w:rsidR="00C05484" w:rsidRPr="00BD5E65" w:rsidRDefault="00C05484" w:rsidP="006571E7">
      <w:pPr>
        <w:jc w:val="both"/>
        <w:rPr>
          <w:color w:val="000000" w:themeColor="text1"/>
          <w:sz w:val="20"/>
          <w:szCs w:val="20"/>
          <w:lang w:val="sr-Cyrl-CS"/>
        </w:rPr>
      </w:pPr>
    </w:p>
    <w:sectPr w:rsidR="00C05484" w:rsidRPr="00BD5E65" w:rsidSect="00DD5538">
      <w:headerReference w:type="first" r:id="rId8"/>
      <w:pgSz w:w="12240" w:h="15840" w:code="1"/>
      <w:pgMar w:top="1418" w:right="1304" w:bottom="1134" w:left="130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0ABB9" w14:textId="77777777" w:rsidR="00F33200" w:rsidRDefault="00F33200">
      <w:r>
        <w:separator/>
      </w:r>
    </w:p>
  </w:endnote>
  <w:endnote w:type="continuationSeparator" w:id="0">
    <w:p w14:paraId="7FC093AB" w14:textId="77777777" w:rsidR="00F33200" w:rsidRDefault="00F33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ED1B6" w14:textId="77777777" w:rsidR="00F33200" w:rsidRDefault="00F33200">
      <w:r>
        <w:separator/>
      </w:r>
    </w:p>
  </w:footnote>
  <w:footnote w:type="continuationSeparator" w:id="0">
    <w:p w14:paraId="1DFB8B97" w14:textId="77777777" w:rsidR="00F33200" w:rsidRDefault="00F33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5F370" w14:textId="70080528" w:rsidR="00716E30" w:rsidRDefault="00716E30">
    <w:pPr>
      <w:pStyle w:val="Header"/>
    </w:pPr>
    <w:r>
      <w:rPr>
        <w:noProof/>
        <w:lang w:val="sr-Latn-RS" w:eastAsia="sr-Latn-RS"/>
      </w:rPr>
      <w:drawing>
        <wp:anchor distT="0" distB="0" distL="114300" distR="114300" simplePos="0" relativeHeight="251660288" behindDoc="0" locked="0" layoutInCell="1" allowOverlap="1" wp14:anchorId="491A8807" wp14:editId="7EBAB043">
          <wp:simplePos x="0" y="0"/>
          <wp:positionH relativeFrom="column">
            <wp:posOffset>-161925</wp:posOffset>
          </wp:positionH>
          <wp:positionV relativeFrom="paragraph">
            <wp:posOffset>33655</wp:posOffset>
          </wp:positionV>
          <wp:extent cx="1152525" cy="1362075"/>
          <wp:effectExtent l="0" t="0" r="0" b="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362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RS" w:eastAsia="sr-Latn-RS"/>
      </w:rPr>
      <w:drawing>
        <wp:anchor distT="0" distB="0" distL="114300" distR="114300" simplePos="0" relativeHeight="251658240" behindDoc="0" locked="0" layoutInCell="1" allowOverlap="1" wp14:anchorId="0746C0F5" wp14:editId="75A9CDC3">
          <wp:simplePos x="0" y="0"/>
          <wp:positionH relativeFrom="column">
            <wp:posOffset>1142365</wp:posOffset>
          </wp:positionH>
          <wp:positionV relativeFrom="paragraph">
            <wp:posOffset>671830</wp:posOffset>
          </wp:positionV>
          <wp:extent cx="692785" cy="66548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785" cy="665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RS" w:eastAsia="sr-Latn-RS"/>
      </w:rPr>
      <w:drawing>
        <wp:anchor distT="0" distB="0" distL="114300" distR="114300" simplePos="0" relativeHeight="251657216" behindDoc="0" locked="0" layoutInCell="1" allowOverlap="1" wp14:anchorId="59F65D66" wp14:editId="3614EBD0">
          <wp:simplePos x="0" y="0"/>
          <wp:positionH relativeFrom="column">
            <wp:posOffset>2051050</wp:posOffset>
          </wp:positionH>
          <wp:positionV relativeFrom="paragraph">
            <wp:posOffset>572135</wp:posOffset>
          </wp:positionV>
          <wp:extent cx="706755" cy="76644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241"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766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2D653C0" wp14:editId="54E60A8F">
              <wp:simplePos x="0" y="0"/>
              <wp:positionH relativeFrom="column">
                <wp:posOffset>2590800</wp:posOffset>
              </wp:positionH>
              <wp:positionV relativeFrom="paragraph">
                <wp:posOffset>-242570</wp:posOffset>
              </wp:positionV>
              <wp:extent cx="3733800" cy="1714500"/>
              <wp:effectExtent l="0" t="0" r="0" b="0"/>
              <wp:wrapNone/>
              <wp:docPr id="2" name="Text Box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7338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80161" w14:textId="77777777" w:rsidR="00716E30" w:rsidRPr="0042566C" w:rsidRDefault="00716E30" w:rsidP="00DD5538">
                          <w:pPr>
                            <w:jc w:val="center"/>
                            <w:rPr>
                              <w:b/>
                              <w:sz w:val="20"/>
                              <w:lang w:val="ru-RU"/>
                            </w:rPr>
                          </w:pPr>
                          <w:r w:rsidRPr="0042566C">
                            <w:rPr>
                              <w:b/>
                              <w:lang w:val="ru-RU"/>
                            </w:rPr>
                            <w:t>Република Србија</w:t>
                          </w:r>
                        </w:p>
                        <w:p w14:paraId="10318D81" w14:textId="77777777" w:rsidR="00716E30" w:rsidRPr="0042566C" w:rsidRDefault="00716E30" w:rsidP="00DD5538">
                          <w:pPr>
                            <w:jc w:val="center"/>
                            <w:rPr>
                              <w:b/>
                              <w:sz w:val="20"/>
                              <w:lang w:val="sr-Cyrl-CS"/>
                            </w:rPr>
                          </w:pPr>
                          <w:r w:rsidRPr="0042566C">
                            <w:rPr>
                              <w:b/>
                              <w:sz w:val="20"/>
                              <w:lang w:val="sr-Cyrl-CS"/>
                            </w:rPr>
                            <w:t>А</w:t>
                          </w:r>
                          <w:r w:rsidRPr="0042566C">
                            <w:rPr>
                              <w:b/>
                              <w:sz w:val="20"/>
                              <w:lang w:val="sr-Latn-CS"/>
                            </w:rPr>
                            <w:t xml:space="preserve">утономна </w:t>
                          </w:r>
                          <w:r w:rsidRPr="0042566C">
                            <w:rPr>
                              <w:b/>
                              <w:sz w:val="20"/>
                              <w:lang w:val="sr-Cyrl-CS"/>
                            </w:rPr>
                            <w:t>П</w:t>
                          </w:r>
                          <w:r w:rsidRPr="0042566C">
                            <w:rPr>
                              <w:b/>
                              <w:sz w:val="20"/>
                              <w:lang w:val="sr-Latn-CS"/>
                            </w:rPr>
                            <w:t xml:space="preserve">окрајина </w:t>
                          </w:r>
                          <w:r w:rsidRPr="0042566C">
                            <w:rPr>
                              <w:b/>
                              <w:sz w:val="20"/>
                              <w:lang w:val="sr-Cyrl-CS"/>
                            </w:rPr>
                            <w:t>В</w:t>
                          </w:r>
                          <w:r w:rsidRPr="0042566C">
                            <w:rPr>
                              <w:b/>
                              <w:sz w:val="20"/>
                              <w:lang w:val="sr-Latn-CS"/>
                            </w:rPr>
                            <w:t>ојводина</w:t>
                          </w:r>
                        </w:p>
                        <w:p w14:paraId="23359E3B" w14:textId="77777777" w:rsidR="00716E30" w:rsidRPr="0042566C" w:rsidRDefault="00716E30" w:rsidP="00DD5538">
                          <w:pPr>
                            <w:jc w:val="center"/>
                            <w:rPr>
                              <w:b/>
                              <w:sz w:val="20"/>
                              <w:lang w:val="sr-Cyrl-CS"/>
                            </w:rPr>
                          </w:pPr>
                          <w:r w:rsidRPr="0042566C">
                            <w:rPr>
                              <w:sz w:val="20"/>
                              <w:lang w:val="sr-Cyrl-CS"/>
                            </w:rPr>
                            <w:br/>
                          </w:r>
                          <w:r w:rsidRPr="0042566C">
                            <w:rPr>
                              <w:b/>
                              <w:sz w:val="20"/>
                              <w:lang w:val="ru-RU"/>
                            </w:rPr>
                            <w:t xml:space="preserve">ИНСТИТУТ ЗА </w:t>
                          </w:r>
                          <w:r w:rsidRPr="0042566C">
                            <w:rPr>
                              <w:b/>
                              <w:sz w:val="20"/>
                              <w:lang w:val="sr-Cyrl-CS"/>
                            </w:rPr>
                            <w:t>ЈАВНО ЗДРАВЉЕ ВОЈВОДИНЕ</w:t>
                          </w:r>
                        </w:p>
                        <w:p w14:paraId="445B4473" w14:textId="77777777" w:rsidR="00716E30" w:rsidRPr="00BD754E" w:rsidRDefault="00716E30" w:rsidP="00DD5538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 w:rsidRPr="0042566C">
                            <w:rPr>
                              <w:b/>
                              <w:sz w:val="20"/>
                              <w:lang w:val="sr-Cyrl-CS"/>
                            </w:rPr>
                            <w:br/>
                          </w:r>
                          <w:r w:rsidRPr="0042566C">
                            <w:rPr>
                              <w:sz w:val="20"/>
                              <w:lang w:val="ru-RU"/>
                            </w:rPr>
                            <w:t>Футошка 12</w:t>
                          </w:r>
                          <w:r w:rsidRPr="0042566C">
                            <w:rPr>
                              <w:sz w:val="20"/>
                              <w:lang w:val="sr-Cyrl-CS"/>
                            </w:rPr>
                            <w:t>1, 21000</w:t>
                          </w:r>
                          <w:r w:rsidRPr="0042566C">
                            <w:rPr>
                              <w:sz w:val="20"/>
                              <w:lang w:val="ru-RU"/>
                            </w:rPr>
                            <w:t xml:space="preserve"> Нови Сад</w:t>
                          </w:r>
                          <w:r w:rsidRPr="0042566C">
                            <w:rPr>
                              <w:sz w:val="20"/>
                              <w:lang w:val="sr-Cyrl-CS"/>
                            </w:rPr>
                            <w:br/>
                          </w:r>
                          <w:r w:rsidRPr="0042566C">
                            <w:rPr>
                              <w:sz w:val="20"/>
                              <w:lang w:val="ru-RU"/>
                            </w:rPr>
                            <w:t>Централа: (021) 422-255</w:t>
                          </w:r>
                          <w:r w:rsidRPr="00BD754E">
                            <w:rPr>
                              <w:sz w:val="20"/>
                              <w:lang w:val="ru-RU"/>
                            </w:rPr>
                            <w:t>; 4897-800</w:t>
                          </w:r>
                        </w:p>
                        <w:p w14:paraId="0B48517D" w14:textId="77777777" w:rsidR="00716E30" w:rsidRPr="0042566C" w:rsidRDefault="00716E30" w:rsidP="00DD5538">
                          <w:pPr>
                            <w:ind w:left="55"/>
                            <w:jc w:val="center"/>
                            <w:rPr>
                              <w:color w:val="0000FF"/>
                              <w:sz w:val="20"/>
                              <w:u w:val="single"/>
                              <w:lang w:val="ru-RU"/>
                            </w:rPr>
                          </w:pPr>
                          <w:r w:rsidRPr="0042566C">
                            <w:rPr>
                              <w:sz w:val="20"/>
                              <w:lang w:val="ru-RU"/>
                            </w:rPr>
                            <w:t xml:space="preserve">Директор: (021) </w:t>
                          </w:r>
                          <w:r w:rsidRPr="00BD754E">
                            <w:rPr>
                              <w:sz w:val="20"/>
                              <w:lang w:val="ru-RU"/>
                            </w:rPr>
                            <w:t>6</w:t>
                          </w:r>
                          <w:r w:rsidRPr="0042566C">
                            <w:rPr>
                              <w:sz w:val="20"/>
                              <w:lang w:val="ru-RU"/>
                            </w:rPr>
                            <w:t>622-784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; 4897-886</w:t>
                          </w:r>
                          <w:r w:rsidRPr="0042566C">
                            <w:rPr>
                              <w:sz w:val="20"/>
                              <w:lang w:val="sr-Cyrl-CS"/>
                            </w:rPr>
                            <w:br/>
                          </w:r>
                          <w:r w:rsidRPr="0042566C">
                            <w:rPr>
                              <w:sz w:val="20"/>
                              <w:lang w:val="ru-RU"/>
                            </w:rPr>
                            <w:t>Факс: (021)</w:t>
                          </w:r>
                          <w:r w:rsidRPr="00BD754E">
                            <w:rPr>
                              <w:sz w:val="20"/>
                              <w:lang w:val="ru-RU"/>
                            </w:rPr>
                            <w:t xml:space="preserve"> 6</w:t>
                          </w:r>
                          <w:r w:rsidRPr="0042566C">
                            <w:rPr>
                              <w:sz w:val="20"/>
                              <w:lang w:val="ru-RU"/>
                            </w:rPr>
                            <w:t>613-989</w:t>
                          </w:r>
                          <w:r w:rsidRPr="0042566C">
                            <w:rPr>
                              <w:sz w:val="20"/>
                              <w:lang w:val="sr-Cyrl-CS"/>
                            </w:rPr>
                            <w:br/>
                          </w:r>
                          <w:r w:rsidRPr="0042566C">
                            <w:rPr>
                              <w:sz w:val="20"/>
                            </w:rPr>
                            <w:t>E</w:t>
                          </w:r>
                          <w:r w:rsidRPr="0042566C">
                            <w:rPr>
                              <w:sz w:val="20"/>
                              <w:lang w:val="ru-RU"/>
                            </w:rPr>
                            <w:t>-</w:t>
                          </w:r>
                          <w:r w:rsidRPr="0042566C">
                            <w:rPr>
                              <w:sz w:val="20"/>
                            </w:rPr>
                            <w:t>mail</w:t>
                          </w:r>
                          <w:r w:rsidRPr="0042566C">
                            <w:rPr>
                              <w:sz w:val="20"/>
                              <w:lang w:val="ru-RU"/>
                            </w:rPr>
                            <w:t xml:space="preserve">: </w:t>
                          </w:r>
                          <w:r w:rsidRPr="0042566C">
                            <w:rPr>
                              <w:rStyle w:val="Hyperlink"/>
                              <w:rFonts w:cs="Arial"/>
                              <w:sz w:val="20"/>
                            </w:rPr>
                            <w:t>iz</w:t>
                          </w:r>
                          <w:r>
                            <w:rPr>
                              <w:rStyle w:val="Hyperlink"/>
                              <w:rFonts w:cs="Arial"/>
                              <w:sz w:val="20"/>
                            </w:rPr>
                            <w:t>jzv</w:t>
                          </w:r>
                          <w:r w:rsidRPr="0042566C">
                            <w:rPr>
                              <w:rStyle w:val="Hyperlink"/>
                              <w:rFonts w:cs="Arial"/>
                              <w:sz w:val="20"/>
                              <w:lang w:val="ru-RU"/>
                            </w:rPr>
                            <w:t>@</w:t>
                          </w:r>
                          <w:r>
                            <w:rPr>
                              <w:rStyle w:val="Hyperlink"/>
                              <w:rFonts w:cs="Arial"/>
                              <w:sz w:val="20"/>
                            </w:rPr>
                            <w:t>izjzv</w:t>
                          </w:r>
                          <w:r w:rsidRPr="009651F9">
                            <w:rPr>
                              <w:rStyle w:val="Hyperlink"/>
                              <w:rFonts w:cs="Arial"/>
                              <w:sz w:val="20"/>
                              <w:lang w:val="ru-RU"/>
                            </w:rPr>
                            <w:t>.</w:t>
                          </w:r>
                          <w:r>
                            <w:rPr>
                              <w:rStyle w:val="Hyperlink"/>
                              <w:rFonts w:cs="Arial"/>
                              <w:sz w:val="20"/>
                            </w:rPr>
                            <w:t>org</w:t>
                          </w:r>
                          <w:r w:rsidRPr="009651F9">
                            <w:rPr>
                              <w:rStyle w:val="Hyperlink"/>
                              <w:rFonts w:cs="Arial"/>
                              <w:sz w:val="20"/>
                              <w:lang w:val="ru-RU"/>
                            </w:rPr>
                            <w:t>.</w:t>
                          </w:r>
                          <w:r>
                            <w:rPr>
                              <w:rStyle w:val="Hyperlink"/>
                              <w:rFonts w:cs="Arial"/>
                              <w:sz w:val="20"/>
                            </w:rPr>
                            <w:t>rs</w:t>
                          </w:r>
                          <w:r w:rsidRPr="0042566C">
                            <w:rPr>
                              <w:color w:val="0000FF"/>
                              <w:sz w:val="20"/>
                              <w:u w:val="single"/>
                              <w:lang w:val="ru-RU"/>
                            </w:rPr>
                            <w:t xml:space="preserve"> </w:t>
                          </w:r>
                        </w:p>
                        <w:p w14:paraId="039955CF" w14:textId="77777777" w:rsidR="00716E30" w:rsidRPr="0042566C" w:rsidRDefault="00716E30" w:rsidP="00DD5538">
                          <w:pPr>
                            <w:jc w:val="center"/>
                          </w:pPr>
                          <w:r w:rsidRPr="0042566C">
                            <w:rPr>
                              <w:sz w:val="20"/>
                            </w:rPr>
                            <w:t>www.iz</w:t>
                          </w:r>
                          <w:r>
                            <w:rPr>
                              <w:sz w:val="20"/>
                            </w:rPr>
                            <w:t>jzv</w:t>
                          </w:r>
                          <w:r w:rsidRPr="0042566C">
                            <w:rPr>
                              <w:sz w:val="20"/>
                            </w:rPr>
                            <w:t>.org.</w:t>
                          </w:r>
                          <w:r>
                            <w:rPr>
                              <w:sz w:val="20"/>
                            </w:rPr>
                            <w:t>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D653C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04pt;margin-top:-19.1pt;width:294pt;height:1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3PevAIAAM0FAAAOAAAAZHJzL2Uyb0RvYy54bWysVNtu2zAMfR+wfxD07voSOYmNOkUbx8OA&#10;7gK0+wDFlmNhtuRJSpxu2L+PknNriwHDNj8YEkkf8pDHvL7Zdy3aMaW5FBkOrwKMmChlxcUmw18e&#10;C2+OkTZUVLSVgmX4iWl8s3j75nroUxbJRrYVUwhAhE6HPsONMX3q+7psWEf1leyZAGctVUcNXNXG&#10;rxQdAL1r/SgIpv4gVdUrWTKtwZqPTrxw+HXNSvOprjUzqM0w1GbcW7n32r79xTVNN4r2DS8PZdC/&#10;qKKjXEDSE1RODUVbxV9BdbxUUsvaXJWy82Vd85I5DsAmDF6weWhozxwXaI7uT23S/w+2/Lj7rBCv&#10;MhxhJGgHI3pke4Pu5B7FtjtDr1MIeughzOzBDFN2THV/L8uvGgm5bKjYsFvdQ7et92xSSg4NoxUU&#10;HFow/wJthNYWdz18kBVkplsjHfa+Vp3tJvQHQUIY3NNpWLa6EoyT2WQyD8BVgi+chSSGi81B0+Pn&#10;vdLmHZMdsocMK6jPwdPdvTZj6DHEZhOy4G0Ldpq24pkBMEcLJIdPrc+W4Qb8IwmS1Xw1Jx6JpiuP&#10;BHnu3RZL4k2LcBbnk3y5zMOfNm9I0oZXFRM2zVFsIfmzYR5kP8rkJDctW15ZOFuSVpv1slVoR0Hs&#10;hXsODbkI85+X4foFXF5QCiMS3EWJV0znM48UJPaSWTD3gjC5S6YBSUhePKd0zwX7d0poyHASR/Eo&#10;sN9yC9zzmhtNO25gnbS8yzBoAx4bRFOrwZWo3NlQ3o7ni1bY8s+tgHEfB+0Ua0U6ytXs13tAsTJe&#10;y+oJtKskKAtUCDsQDo1U3zEaYJ9kWH/bUsUwat8L0H8SEmIXkLuQeBbBRV161pceKkqAyrDBaDwu&#10;zbi0tr3imwYyjT+hkLfwz9Tcqflc1eFPg53hSB32m11Kl3cXdd7Ci18AAAD//wMAUEsDBBQABgAI&#10;AAAAIQCFjZXK4AAAAAsBAAAPAAAAZHJzL2Rvd25yZXYueG1sTI/NTsMwEITvSLyDtUjcWrtpqZKQ&#10;TYVAXEGUH4mbm2yTiHgdxW4T3p7lBMfZGc1+U+xm16szjaHzjLBaGlDEla87bhDeXh8XKagQLde2&#10;90wI3xRgV15eFDav/cQvdN7HRkkJh9witDEOudahasnZsPQDsXhHPzobRY6Nrkc7SbnrdWLMVjvb&#10;sXxo7UD3LVVf+5NDeH86fn5szHPz4G6Gyc9Gs8s04vXVfHcLKtIc/8Lwiy/oUArTwZ+4DqpH2JhU&#10;tkSExTpNQEkiy7ZyOSAk61UKuiz0/w3lDwAAAP//AwBQSwECLQAUAAYACAAAACEAtoM4kv4AAADh&#10;AQAAEwAAAAAAAAAAAAAAAAAAAAAAW0NvbnRlbnRfVHlwZXNdLnhtbFBLAQItABQABgAIAAAAIQA4&#10;/SH/1gAAAJQBAAALAAAAAAAAAAAAAAAAAC8BAABfcmVscy8ucmVsc1BLAQItABQABgAIAAAAIQDA&#10;t3PevAIAAM0FAAAOAAAAAAAAAAAAAAAAAC4CAABkcnMvZTJvRG9jLnhtbFBLAQItABQABgAIAAAA&#10;IQCFjZXK4AAAAAsBAAAPAAAAAAAAAAAAAAAAABYFAABkcnMvZG93bnJldi54bWxQSwUGAAAAAAQA&#10;BADzAAAAIwYAAAAA&#10;" filled="f" stroked="f">
              <o:lock v:ext="edit" aspectratio="t"/>
              <v:textbox>
                <w:txbxContent>
                  <w:p w14:paraId="6C480161" w14:textId="77777777" w:rsidR="00716E30" w:rsidRPr="0042566C" w:rsidRDefault="00716E30" w:rsidP="00DD5538">
                    <w:pPr>
                      <w:jc w:val="center"/>
                      <w:rPr>
                        <w:b/>
                        <w:sz w:val="20"/>
                        <w:lang w:val="ru-RU"/>
                      </w:rPr>
                    </w:pPr>
                    <w:r w:rsidRPr="0042566C">
                      <w:rPr>
                        <w:b/>
                        <w:lang w:val="ru-RU"/>
                      </w:rPr>
                      <w:t>Република Србија</w:t>
                    </w:r>
                  </w:p>
                  <w:p w14:paraId="10318D81" w14:textId="77777777" w:rsidR="00716E30" w:rsidRPr="0042566C" w:rsidRDefault="00716E30" w:rsidP="00DD5538">
                    <w:pPr>
                      <w:jc w:val="center"/>
                      <w:rPr>
                        <w:b/>
                        <w:sz w:val="20"/>
                        <w:lang w:val="sr-Cyrl-CS"/>
                      </w:rPr>
                    </w:pPr>
                    <w:r w:rsidRPr="0042566C">
                      <w:rPr>
                        <w:b/>
                        <w:sz w:val="20"/>
                        <w:lang w:val="sr-Cyrl-CS"/>
                      </w:rPr>
                      <w:t>А</w:t>
                    </w:r>
                    <w:r w:rsidRPr="0042566C">
                      <w:rPr>
                        <w:b/>
                        <w:sz w:val="20"/>
                        <w:lang w:val="sr-Latn-CS"/>
                      </w:rPr>
                      <w:t xml:space="preserve">утономна </w:t>
                    </w:r>
                    <w:r w:rsidRPr="0042566C">
                      <w:rPr>
                        <w:b/>
                        <w:sz w:val="20"/>
                        <w:lang w:val="sr-Cyrl-CS"/>
                      </w:rPr>
                      <w:t>П</w:t>
                    </w:r>
                    <w:r w:rsidRPr="0042566C">
                      <w:rPr>
                        <w:b/>
                        <w:sz w:val="20"/>
                        <w:lang w:val="sr-Latn-CS"/>
                      </w:rPr>
                      <w:t xml:space="preserve">окрајина </w:t>
                    </w:r>
                    <w:r w:rsidRPr="0042566C">
                      <w:rPr>
                        <w:b/>
                        <w:sz w:val="20"/>
                        <w:lang w:val="sr-Cyrl-CS"/>
                      </w:rPr>
                      <w:t>В</w:t>
                    </w:r>
                    <w:r w:rsidRPr="0042566C">
                      <w:rPr>
                        <w:b/>
                        <w:sz w:val="20"/>
                        <w:lang w:val="sr-Latn-CS"/>
                      </w:rPr>
                      <w:t>ојводина</w:t>
                    </w:r>
                  </w:p>
                  <w:p w14:paraId="23359E3B" w14:textId="77777777" w:rsidR="00716E30" w:rsidRPr="0042566C" w:rsidRDefault="00716E30" w:rsidP="00DD5538">
                    <w:pPr>
                      <w:jc w:val="center"/>
                      <w:rPr>
                        <w:b/>
                        <w:sz w:val="20"/>
                        <w:lang w:val="sr-Cyrl-CS"/>
                      </w:rPr>
                    </w:pPr>
                    <w:r w:rsidRPr="0042566C">
                      <w:rPr>
                        <w:sz w:val="20"/>
                        <w:lang w:val="sr-Cyrl-CS"/>
                      </w:rPr>
                      <w:br/>
                    </w:r>
                    <w:r w:rsidRPr="0042566C">
                      <w:rPr>
                        <w:b/>
                        <w:sz w:val="20"/>
                        <w:lang w:val="ru-RU"/>
                      </w:rPr>
                      <w:t xml:space="preserve">ИНСТИТУТ ЗА </w:t>
                    </w:r>
                    <w:r w:rsidRPr="0042566C">
                      <w:rPr>
                        <w:b/>
                        <w:sz w:val="20"/>
                        <w:lang w:val="sr-Cyrl-CS"/>
                      </w:rPr>
                      <w:t>ЈАВНО ЗДРАВЉЕ ВОЈВОДИНЕ</w:t>
                    </w:r>
                  </w:p>
                  <w:p w14:paraId="445B4473" w14:textId="77777777" w:rsidR="00716E30" w:rsidRPr="00BD754E" w:rsidRDefault="00716E30" w:rsidP="00DD5538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 w:rsidRPr="0042566C">
                      <w:rPr>
                        <w:b/>
                        <w:sz w:val="20"/>
                        <w:lang w:val="sr-Cyrl-CS"/>
                      </w:rPr>
                      <w:br/>
                    </w:r>
                    <w:r w:rsidRPr="0042566C">
                      <w:rPr>
                        <w:sz w:val="20"/>
                        <w:lang w:val="ru-RU"/>
                      </w:rPr>
                      <w:t>Футошка 12</w:t>
                    </w:r>
                    <w:r w:rsidRPr="0042566C">
                      <w:rPr>
                        <w:sz w:val="20"/>
                        <w:lang w:val="sr-Cyrl-CS"/>
                      </w:rPr>
                      <w:t>1, 21000</w:t>
                    </w:r>
                    <w:r w:rsidRPr="0042566C">
                      <w:rPr>
                        <w:sz w:val="20"/>
                        <w:lang w:val="ru-RU"/>
                      </w:rPr>
                      <w:t xml:space="preserve"> Нови Сад</w:t>
                    </w:r>
                    <w:r w:rsidRPr="0042566C">
                      <w:rPr>
                        <w:sz w:val="20"/>
                        <w:lang w:val="sr-Cyrl-CS"/>
                      </w:rPr>
                      <w:br/>
                    </w:r>
                    <w:r w:rsidRPr="0042566C">
                      <w:rPr>
                        <w:sz w:val="20"/>
                        <w:lang w:val="ru-RU"/>
                      </w:rPr>
                      <w:t>Централа: (021) 422-255</w:t>
                    </w:r>
                    <w:r w:rsidRPr="00BD754E">
                      <w:rPr>
                        <w:sz w:val="20"/>
                        <w:lang w:val="ru-RU"/>
                      </w:rPr>
                      <w:t>; 4897-800</w:t>
                    </w:r>
                  </w:p>
                  <w:p w14:paraId="0B48517D" w14:textId="77777777" w:rsidR="00716E30" w:rsidRPr="0042566C" w:rsidRDefault="00716E30" w:rsidP="00DD5538">
                    <w:pPr>
                      <w:ind w:left="55"/>
                      <w:jc w:val="center"/>
                      <w:rPr>
                        <w:color w:val="0000FF"/>
                        <w:sz w:val="20"/>
                        <w:u w:val="single"/>
                        <w:lang w:val="ru-RU"/>
                      </w:rPr>
                    </w:pPr>
                    <w:r w:rsidRPr="0042566C">
                      <w:rPr>
                        <w:sz w:val="20"/>
                        <w:lang w:val="ru-RU"/>
                      </w:rPr>
                      <w:t xml:space="preserve">Директор: (021) </w:t>
                    </w:r>
                    <w:r w:rsidRPr="00BD754E">
                      <w:rPr>
                        <w:sz w:val="20"/>
                        <w:lang w:val="ru-RU"/>
                      </w:rPr>
                      <w:t>6</w:t>
                    </w:r>
                    <w:r w:rsidRPr="0042566C">
                      <w:rPr>
                        <w:sz w:val="20"/>
                        <w:lang w:val="ru-RU"/>
                      </w:rPr>
                      <w:t>622-784</w:t>
                    </w:r>
                    <w:r>
                      <w:rPr>
                        <w:sz w:val="20"/>
                        <w:lang w:val="ru-RU"/>
                      </w:rPr>
                      <w:t>; 4897-886</w:t>
                    </w:r>
                    <w:r w:rsidRPr="0042566C">
                      <w:rPr>
                        <w:sz w:val="20"/>
                        <w:lang w:val="sr-Cyrl-CS"/>
                      </w:rPr>
                      <w:br/>
                    </w:r>
                    <w:r w:rsidRPr="0042566C">
                      <w:rPr>
                        <w:sz w:val="20"/>
                        <w:lang w:val="ru-RU"/>
                      </w:rPr>
                      <w:t>Факс: (021)</w:t>
                    </w:r>
                    <w:r w:rsidRPr="00BD754E">
                      <w:rPr>
                        <w:sz w:val="20"/>
                        <w:lang w:val="ru-RU"/>
                      </w:rPr>
                      <w:t xml:space="preserve"> 6</w:t>
                    </w:r>
                    <w:r w:rsidRPr="0042566C">
                      <w:rPr>
                        <w:sz w:val="20"/>
                        <w:lang w:val="ru-RU"/>
                      </w:rPr>
                      <w:t>613-989</w:t>
                    </w:r>
                    <w:r w:rsidRPr="0042566C">
                      <w:rPr>
                        <w:sz w:val="20"/>
                        <w:lang w:val="sr-Cyrl-CS"/>
                      </w:rPr>
                      <w:br/>
                    </w:r>
                    <w:r w:rsidRPr="0042566C">
                      <w:rPr>
                        <w:sz w:val="20"/>
                      </w:rPr>
                      <w:t>E</w:t>
                    </w:r>
                    <w:r w:rsidRPr="0042566C">
                      <w:rPr>
                        <w:sz w:val="20"/>
                        <w:lang w:val="ru-RU"/>
                      </w:rPr>
                      <w:t>-</w:t>
                    </w:r>
                    <w:r w:rsidRPr="0042566C">
                      <w:rPr>
                        <w:sz w:val="20"/>
                      </w:rPr>
                      <w:t>mail</w:t>
                    </w:r>
                    <w:r w:rsidRPr="0042566C">
                      <w:rPr>
                        <w:sz w:val="20"/>
                        <w:lang w:val="ru-RU"/>
                      </w:rPr>
                      <w:t xml:space="preserve">: </w:t>
                    </w:r>
                    <w:r w:rsidRPr="0042566C">
                      <w:rPr>
                        <w:rStyle w:val="Hyperlink"/>
                        <w:rFonts w:cs="Arial"/>
                        <w:sz w:val="20"/>
                      </w:rPr>
                      <w:t>iz</w:t>
                    </w:r>
                    <w:r>
                      <w:rPr>
                        <w:rStyle w:val="Hyperlink"/>
                        <w:rFonts w:cs="Arial"/>
                        <w:sz w:val="20"/>
                      </w:rPr>
                      <w:t>jzv</w:t>
                    </w:r>
                    <w:r w:rsidRPr="0042566C">
                      <w:rPr>
                        <w:rStyle w:val="Hyperlink"/>
                        <w:rFonts w:cs="Arial"/>
                        <w:sz w:val="20"/>
                        <w:lang w:val="ru-RU"/>
                      </w:rPr>
                      <w:t>@</w:t>
                    </w:r>
                    <w:r>
                      <w:rPr>
                        <w:rStyle w:val="Hyperlink"/>
                        <w:rFonts w:cs="Arial"/>
                        <w:sz w:val="20"/>
                      </w:rPr>
                      <w:t>izjzv</w:t>
                    </w:r>
                    <w:r w:rsidRPr="009651F9">
                      <w:rPr>
                        <w:rStyle w:val="Hyperlink"/>
                        <w:rFonts w:cs="Arial"/>
                        <w:sz w:val="20"/>
                        <w:lang w:val="ru-RU"/>
                      </w:rPr>
                      <w:t>.</w:t>
                    </w:r>
                    <w:r>
                      <w:rPr>
                        <w:rStyle w:val="Hyperlink"/>
                        <w:rFonts w:cs="Arial"/>
                        <w:sz w:val="20"/>
                      </w:rPr>
                      <w:t>org</w:t>
                    </w:r>
                    <w:r w:rsidRPr="009651F9">
                      <w:rPr>
                        <w:rStyle w:val="Hyperlink"/>
                        <w:rFonts w:cs="Arial"/>
                        <w:sz w:val="20"/>
                        <w:lang w:val="ru-RU"/>
                      </w:rPr>
                      <w:t>.</w:t>
                    </w:r>
                    <w:r>
                      <w:rPr>
                        <w:rStyle w:val="Hyperlink"/>
                        <w:rFonts w:cs="Arial"/>
                        <w:sz w:val="20"/>
                      </w:rPr>
                      <w:t>rs</w:t>
                    </w:r>
                    <w:r w:rsidRPr="0042566C">
                      <w:rPr>
                        <w:color w:val="0000FF"/>
                        <w:sz w:val="20"/>
                        <w:u w:val="single"/>
                        <w:lang w:val="ru-RU"/>
                      </w:rPr>
                      <w:t xml:space="preserve"> </w:t>
                    </w:r>
                  </w:p>
                  <w:p w14:paraId="039955CF" w14:textId="77777777" w:rsidR="00716E30" w:rsidRPr="0042566C" w:rsidRDefault="00716E30" w:rsidP="00DD5538">
                    <w:pPr>
                      <w:jc w:val="center"/>
                    </w:pPr>
                    <w:r w:rsidRPr="0042566C">
                      <w:rPr>
                        <w:sz w:val="20"/>
                      </w:rPr>
                      <w:t>www.iz</w:t>
                    </w:r>
                    <w:r>
                      <w:rPr>
                        <w:sz w:val="20"/>
                      </w:rPr>
                      <w:t>jzv</w:t>
                    </w:r>
                    <w:r w:rsidRPr="0042566C">
                      <w:rPr>
                        <w:sz w:val="20"/>
                      </w:rPr>
                      <w:t>.org.</w:t>
                    </w:r>
                    <w:r>
                      <w:rPr>
                        <w:sz w:val="20"/>
                      </w:rPr>
                      <w:t>rs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sr-Latn-RS" w:eastAsia="sr-Latn-RS"/>
      </w:rPr>
      <mc:AlternateContent>
        <mc:Choice Requires="wps">
          <w:drawing>
            <wp:anchor distT="4294967294" distB="4294967294" distL="114300" distR="114300" simplePos="0" relativeHeight="251655168" behindDoc="0" locked="0" layoutInCell="1" allowOverlap="1" wp14:anchorId="76101182" wp14:editId="59D89029">
              <wp:simplePos x="0" y="0"/>
              <wp:positionH relativeFrom="column">
                <wp:posOffset>-381000</wp:posOffset>
              </wp:positionH>
              <wp:positionV relativeFrom="paragraph">
                <wp:posOffset>1424939</wp:posOffset>
              </wp:positionV>
              <wp:extent cx="6840220" cy="0"/>
              <wp:effectExtent l="0" t="0" r="17780" b="0"/>
              <wp:wrapNone/>
              <wp:docPr id="1" name="Lin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112136" id="Line 6" o:spid="_x0000_s1026" style="position:absolute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pt,112.2pt" to="508.6pt,1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2TqGgIAADsEAAAOAAAAZHJzL2Uyb0RvYy54bWysU02P2jAQvVfqf7Byh3w0UIgIqxWBXmiL&#10;tNsfYGyHWHVsyzYEVPW/d+wkiG0vVdUcnLFn/ObNvPHq6doKdGHGciXLKJ0mEWKSKMrlqYy+ve4m&#10;iwhZhyXFQklWRjdmo6f1+3erThcsU40SlBkEINIWnS6jxjldxLElDWuxnSrNJDhrZVrsYGtOMTW4&#10;A/RWxFmSzONOGaqNIsxaOK16Z7QO+HXNiPta15Y5JMoIuLmwmrAe/RqvV7g4GawbTgYa+B9YtJhL&#10;SHqHqrDD6Gz4H1AtJ0ZZVbspUW2s6poTFmqAatLkt2peGqxZqAWaY/W9Tfb/wZIvl4NBnIJ2EZK4&#10;BYn2XDI0953ptC0gYCMPxtdGrvJF7xX5bpFUmwbLE3u2GlrcXx6OAunXmwak1IPEb1D8xmpIeew+&#10;Kwox+OxU6Ny1Nq3PAj1B1yDQ7S4QuzpE4HC+yJMsAx3J6ItxMV7UxrpPTLXIG2UkoIwAjC976zwR&#10;XIwhPo9UOy5E0F9I1JXRcpbNwgWrBKfe6cOsOR03wqAL9hMUvlAVeB7DjDpLGsAahul2sB3morch&#10;uZAeD0oBOoPVj8iPZbLcLraLfJJn8+0kT6pq8rzb5JP5Lv04qz5Um02V/vTU0rxoOKVMenbjuKb5&#10;343D8HD6QbsP7L0N8Vv00C8gO/4D6aCll6+fjaOit4MZNYYJDcHDa/JP4HEP9uObX/8CAAD//wMA&#10;UEsDBBQABgAIAAAAIQD8X3zx3wAAAAwBAAAPAAAAZHJzL2Rvd25yZXYueG1sTI/BTsMwEETvSPyD&#10;tUhcqtauqVoU4lQIyI0LhYrrNl6SiHidxm4b+HpcCQmOszOafZOvR9eJIw2h9WxgPlMgiCtvW64N&#10;vL2W01sQISJb7DyTgS8KsC4uL3LMrD/xCx03sRaphEOGBpoY+0zKUDXkMMx8T5y8Dz84jEkOtbQD&#10;nlK566RWaikdtpw+NNjTQ0PV5+bgDIRyS/vye1JN1PtN7UnvH5+f0Jjrq/H+DkSkMf6F4Yyf0KFI&#10;TDt/YBtEZ2C6VGlLNKD1YgHinFDzlQax+z3JIpf/RxQ/AAAA//8DAFBLAQItABQABgAIAAAAIQC2&#10;gziS/gAAAOEBAAATAAAAAAAAAAAAAAAAAAAAAABbQ29udGVudF9UeXBlc10ueG1sUEsBAi0AFAAG&#10;AAgAAAAhADj9If/WAAAAlAEAAAsAAAAAAAAAAAAAAAAALwEAAF9yZWxzLy5yZWxzUEsBAi0AFAAG&#10;AAgAAAAhALLLZOoaAgAAOwQAAA4AAAAAAAAAAAAAAAAALgIAAGRycy9lMm9Eb2MueG1sUEsBAi0A&#10;FAAGAAgAAAAhAPxffPHfAAAADAEAAA8AAAAAAAAAAAAAAAAAdAQAAGRycy9kb3ducmV2LnhtbFBL&#10;BQYAAAAABAAEAPMAAACABQAAAAA=&#10;">
              <o:lock v:ext="edit" aspectratio="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/>
        <w:sz w:val="20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  <w:sz w:val="20"/>
        <w:szCs w:val="20"/>
        <w:lang w:val="sr-Cyrl-CS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  <w:sz w:val="20"/>
        <w:szCs w:val="20"/>
        <w:lang w:val="sr-Cyrl-CS"/>
      </w:rPr>
    </w:lvl>
  </w:abstractNum>
  <w:abstractNum w:abstractNumId="4" w15:restartNumberingAfterBreak="0">
    <w:nsid w:val="0000000C"/>
    <w:multiLevelType w:val="singleLevel"/>
    <w:tmpl w:val="0000000C"/>
    <w:name w:val="WW8Num11"/>
    <w:lvl w:ilvl="0"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Times New Roman" w:hAnsi="Times New Roman"/>
        <w:sz w:val="20"/>
      </w:rPr>
    </w:lvl>
  </w:abstractNum>
  <w:abstractNum w:abstractNumId="5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  <w:sz w:val="20"/>
        <w:szCs w:val="20"/>
        <w:lang w:val="sr-Cyrl-RS"/>
      </w:rPr>
    </w:lvl>
  </w:abstractNum>
  <w:abstractNum w:abstractNumId="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/>
        <w:sz w:val="20"/>
      </w:rPr>
    </w:lvl>
  </w:abstractNum>
  <w:abstractNum w:abstractNumId="7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  <w:sz w:val="20"/>
        <w:szCs w:val="20"/>
        <w:lang w:val="sr-Cyrl-CS"/>
      </w:rPr>
    </w:lvl>
  </w:abstractNum>
  <w:abstractNum w:abstractNumId="8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/>
        <w:sz w:val="20"/>
      </w:rPr>
    </w:lvl>
  </w:abstractNum>
  <w:abstractNum w:abstractNumId="9" w15:restartNumberingAfterBreak="0">
    <w:nsid w:val="00F9703E"/>
    <w:multiLevelType w:val="hybridMultilevel"/>
    <w:tmpl w:val="9F0AE726"/>
    <w:lvl w:ilvl="0" w:tplc="4D704226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10E2AA3"/>
    <w:multiLevelType w:val="hybridMultilevel"/>
    <w:tmpl w:val="C910F7E0"/>
    <w:lvl w:ilvl="0" w:tplc="2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02B467DC"/>
    <w:multiLevelType w:val="hybridMultilevel"/>
    <w:tmpl w:val="632287D0"/>
    <w:lvl w:ilvl="0" w:tplc="1220D1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416760"/>
    <w:multiLevelType w:val="hybridMultilevel"/>
    <w:tmpl w:val="36DE370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8A744C"/>
    <w:multiLevelType w:val="hybridMultilevel"/>
    <w:tmpl w:val="D130D8D0"/>
    <w:lvl w:ilvl="0" w:tplc="00000005">
      <w:start w:val="1"/>
      <w:numFmt w:val="bullet"/>
      <w:lvlText w:val="-"/>
      <w:lvlJc w:val="left"/>
      <w:pPr>
        <w:ind w:left="360" w:hanging="360"/>
      </w:pPr>
      <w:rPr>
        <w:rFonts w:ascii="Courier New" w:hAnsi="Courier New" w:cs="Courier New"/>
        <w:sz w:val="20"/>
        <w:szCs w:val="20"/>
        <w:lang w:val="sr-Cyrl-CS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5C7EE2"/>
    <w:multiLevelType w:val="hybridMultilevel"/>
    <w:tmpl w:val="CBC6E3E4"/>
    <w:lvl w:ilvl="0" w:tplc="00000004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B3B0A88"/>
    <w:multiLevelType w:val="hybridMultilevel"/>
    <w:tmpl w:val="7EDE8D1C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C56047"/>
    <w:multiLevelType w:val="hybridMultilevel"/>
    <w:tmpl w:val="8212727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D757D"/>
    <w:multiLevelType w:val="hybridMultilevel"/>
    <w:tmpl w:val="FB220D12"/>
    <w:lvl w:ilvl="0" w:tplc="240064D0">
      <w:start w:val="1"/>
      <w:numFmt w:val="decimal"/>
      <w:lvlText w:val="%1.)"/>
      <w:lvlJc w:val="left"/>
      <w:pPr>
        <w:ind w:left="1069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80B734B"/>
    <w:multiLevelType w:val="hybridMultilevel"/>
    <w:tmpl w:val="ADA882F6"/>
    <w:lvl w:ilvl="0" w:tplc="00000004">
      <w:start w:val="1"/>
      <w:numFmt w:val="bullet"/>
      <w:lvlText w:val="-"/>
      <w:lvlJc w:val="left"/>
      <w:pPr>
        <w:ind w:left="786" w:hanging="360"/>
      </w:pPr>
      <w:rPr>
        <w:rFonts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9303C68"/>
    <w:multiLevelType w:val="hybridMultilevel"/>
    <w:tmpl w:val="7F14C716"/>
    <w:lvl w:ilvl="0" w:tplc="241A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3AE5B68"/>
    <w:multiLevelType w:val="hybridMultilevel"/>
    <w:tmpl w:val="C392495E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w w:val="99"/>
        <w:sz w:val="20"/>
        <w:szCs w:val="2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3E705F"/>
    <w:multiLevelType w:val="hybridMultilevel"/>
    <w:tmpl w:val="1766F0BE"/>
    <w:lvl w:ilvl="0" w:tplc="240064D0">
      <w:start w:val="1"/>
      <w:numFmt w:val="decimal"/>
      <w:lvlText w:val="%1.)"/>
      <w:lvlJc w:val="left"/>
      <w:pPr>
        <w:ind w:left="1069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C943787"/>
    <w:multiLevelType w:val="hybridMultilevel"/>
    <w:tmpl w:val="DF987BDE"/>
    <w:lvl w:ilvl="0" w:tplc="1220D1B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BC2266"/>
    <w:multiLevelType w:val="hybridMultilevel"/>
    <w:tmpl w:val="DA86F376"/>
    <w:lvl w:ilvl="0" w:tplc="598253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bCs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18"/>
  </w:num>
  <w:num w:numId="4">
    <w:abstractNumId w:val="14"/>
  </w:num>
  <w:num w:numId="5">
    <w:abstractNumId w:val="20"/>
  </w:num>
  <w:num w:numId="6">
    <w:abstractNumId w:val="23"/>
  </w:num>
  <w:num w:numId="7">
    <w:abstractNumId w:val="1"/>
  </w:num>
  <w:num w:numId="8">
    <w:abstractNumId w:val="3"/>
  </w:num>
  <w:num w:numId="9">
    <w:abstractNumId w:val="5"/>
  </w:num>
  <w:num w:numId="10">
    <w:abstractNumId w:val="10"/>
  </w:num>
  <w:num w:numId="11">
    <w:abstractNumId w:val="11"/>
  </w:num>
  <w:num w:numId="12">
    <w:abstractNumId w:val="12"/>
  </w:num>
  <w:num w:numId="13">
    <w:abstractNumId w:val="2"/>
  </w:num>
  <w:num w:numId="14">
    <w:abstractNumId w:val="7"/>
  </w:num>
  <w:num w:numId="15">
    <w:abstractNumId w:val="13"/>
  </w:num>
  <w:num w:numId="16">
    <w:abstractNumId w:val="16"/>
  </w:num>
  <w:num w:numId="17">
    <w:abstractNumId w:val="15"/>
  </w:num>
  <w:num w:numId="18">
    <w:abstractNumId w:val="21"/>
  </w:num>
  <w:num w:numId="19">
    <w:abstractNumId w:val="17"/>
  </w:num>
  <w:num w:numId="20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ED1"/>
    <w:rsid w:val="00002A38"/>
    <w:rsid w:val="000108F2"/>
    <w:rsid w:val="00015714"/>
    <w:rsid w:val="00026206"/>
    <w:rsid w:val="00034B2E"/>
    <w:rsid w:val="00041228"/>
    <w:rsid w:val="00053339"/>
    <w:rsid w:val="00056C04"/>
    <w:rsid w:val="00065886"/>
    <w:rsid w:val="0007391C"/>
    <w:rsid w:val="000829A3"/>
    <w:rsid w:val="00082ABA"/>
    <w:rsid w:val="000857E6"/>
    <w:rsid w:val="00092063"/>
    <w:rsid w:val="000A77F0"/>
    <w:rsid w:val="000B131C"/>
    <w:rsid w:val="000B2805"/>
    <w:rsid w:val="000C00CC"/>
    <w:rsid w:val="000D4A3C"/>
    <w:rsid w:val="000E0DFA"/>
    <w:rsid w:val="000E3D80"/>
    <w:rsid w:val="001019B1"/>
    <w:rsid w:val="00131334"/>
    <w:rsid w:val="00151515"/>
    <w:rsid w:val="00153C27"/>
    <w:rsid w:val="00157087"/>
    <w:rsid w:val="0016762B"/>
    <w:rsid w:val="001722CC"/>
    <w:rsid w:val="00173A95"/>
    <w:rsid w:val="001868F5"/>
    <w:rsid w:val="001A170B"/>
    <w:rsid w:val="001D1D4E"/>
    <w:rsid w:val="001D2265"/>
    <w:rsid w:val="001D2830"/>
    <w:rsid w:val="001D3944"/>
    <w:rsid w:val="001D53B6"/>
    <w:rsid w:val="001D5CE5"/>
    <w:rsid w:val="001E2101"/>
    <w:rsid w:val="001E7900"/>
    <w:rsid w:val="001F0633"/>
    <w:rsid w:val="001F21CC"/>
    <w:rsid w:val="0020278C"/>
    <w:rsid w:val="00204F8F"/>
    <w:rsid w:val="00205159"/>
    <w:rsid w:val="0022598F"/>
    <w:rsid w:val="00234176"/>
    <w:rsid w:val="00243142"/>
    <w:rsid w:val="00243D2B"/>
    <w:rsid w:val="002544F6"/>
    <w:rsid w:val="002578B5"/>
    <w:rsid w:val="002602B3"/>
    <w:rsid w:val="002626E6"/>
    <w:rsid w:val="00262B19"/>
    <w:rsid w:val="002675BF"/>
    <w:rsid w:val="002716E2"/>
    <w:rsid w:val="00276214"/>
    <w:rsid w:val="00287D10"/>
    <w:rsid w:val="00290E43"/>
    <w:rsid w:val="00291995"/>
    <w:rsid w:val="002A1955"/>
    <w:rsid w:val="002A7F9B"/>
    <w:rsid w:val="002B293B"/>
    <w:rsid w:val="002B7B85"/>
    <w:rsid w:val="002C0879"/>
    <w:rsid w:val="002C48A2"/>
    <w:rsid w:val="002D0B20"/>
    <w:rsid w:val="002D6750"/>
    <w:rsid w:val="002E02EA"/>
    <w:rsid w:val="002E6CF4"/>
    <w:rsid w:val="002F55CF"/>
    <w:rsid w:val="002F7E4F"/>
    <w:rsid w:val="00302107"/>
    <w:rsid w:val="00303DF1"/>
    <w:rsid w:val="0030431E"/>
    <w:rsid w:val="00314469"/>
    <w:rsid w:val="00320062"/>
    <w:rsid w:val="003245F4"/>
    <w:rsid w:val="00331C46"/>
    <w:rsid w:val="00334010"/>
    <w:rsid w:val="00340360"/>
    <w:rsid w:val="003432E0"/>
    <w:rsid w:val="00356B1B"/>
    <w:rsid w:val="00363C47"/>
    <w:rsid w:val="0037294F"/>
    <w:rsid w:val="00381B0A"/>
    <w:rsid w:val="00381F9A"/>
    <w:rsid w:val="0039197F"/>
    <w:rsid w:val="00392495"/>
    <w:rsid w:val="00393854"/>
    <w:rsid w:val="00393F17"/>
    <w:rsid w:val="003A297E"/>
    <w:rsid w:val="003A37E7"/>
    <w:rsid w:val="003A4FE3"/>
    <w:rsid w:val="003B0800"/>
    <w:rsid w:val="003B0B3F"/>
    <w:rsid w:val="003C1D58"/>
    <w:rsid w:val="003C20CB"/>
    <w:rsid w:val="003C4662"/>
    <w:rsid w:val="003D0AA1"/>
    <w:rsid w:val="003D1EEA"/>
    <w:rsid w:val="003D54C0"/>
    <w:rsid w:val="003D72FD"/>
    <w:rsid w:val="003D7D65"/>
    <w:rsid w:val="003E2A6E"/>
    <w:rsid w:val="0042566C"/>
    <w:rsid w:val="004446EF"/>
    <w:rsid w:val="004468CC"/>
    <w:rsid w:val="00457574"/>
    <w:rsid w:val="00457634"/>
    <w:rsid w:val="0046210E"/>
    <w:rsid w:val="00462CA2"/>
    <w:rsid w:val="00465813"/>
    <w:rsid w:val="0048662C"/>
    <w:rsid w:val="004A549D"/>
    <w:rsid w:val="004A7ABA"/>
    <w:rsid w:val="004C2E3C"/>
    <w:rsid w:val="004D4355"/>
    <w:rsid w:val="004D5951"/>
    <w:rsid w:val="004D5D3B"/>
    <w:rsid w:val="004E0C48"/>
    <w:rsid w:val="004E5A69"/>
    <w:rsid w:val="004E7A74"/>
    <w:rsid w:val="004F212D"/>
    <w:rsid w:val="005020FA"/>
    <w:rsid w:val="0050314A"/>
    <w:rsid w:val="0050403A"/>
    <w:rsid w:val="0050494F"/>
    <w:rsid w:val="0050616E"/>
    <w:rsid w:val="00513FD8"/>
    <w:rsid w:val="00515C15"/>
    <w:rsid w:val="00520B9F"/>
    <w:rsid w:val="005277E2"/>
    <w:rsid w:val="005400C7"/>
    <w:rsid w:val="00540374"/>
    <w:rsid w:val="00540F56"/>
    <w:rsid w:val="00544F7D"/>
    <w:rsid w:val="00545DD6"/>
    <w:rsid w:val="00547EB8"/>
    <w:rsid w:val="005512D5"/>
    <w:rsid w:val="00556872"/>
    <w:rsid w:val="00567A04"/>
    <w:rsid w:val="00576B2D"/>
    <w:rsid w:val="00577EE8"/>
    <w:rsid w:val="00590FC9"/>
    <w:rsid w:val="005A1D3C"/>
    <w:rsid w:val="005B47E2"/>
    <w:rsid w:val="005C07AB"/>
    <w:rsid w:val="005C464B"/>
    <w:rsid w:val="005D304D"/>
    <w:rsid w:val="005E3171"/>
    <w:rsid w:val="005F322D"/>
    <w:rsid w:val="006016D9"/>
    <w:rsid w:val="00610366"/>
    <w:rsid w:val="00634364"/>
    <w:rsid w:val="006348B5"/>
    <w:rsid w:val="006355F4"/>
    <w:rsid w:val="00640C67"/>
    <w:rsid w:val="006453D6"/>
    <w:rsid w:val="0065579D"/>
    <w:rsid w:val="006571E7"/>
    <w:rsid w:val="006601FD"/>
    <w:rsid w:val="006618C4"/>
    <w:rsid w:val="00677A85"/>
    <w:rsid w:val="00685A05"/>
    <w:rsid w:val="00687B3E"/>
    <w:rsid w:val="0069455D"/>
    <w:rsid w:val="00697823"/>
    <w:rsid w:val="006A513D"/>
    <w:rsid w:val="006A70AD"/>
    <w:rsid w:val="006B4857"/>
    <w:rsid w:val="006C3850"/>
    <w:rsid w:val="006C4EA0"/>
    <w:rsid w:val="006D24A6"/>
    <w:rsid w:val="006D690B"/>
    <w:rsid w:val="006D74C7"/>
    <w:rsid w:val="006E2D00"/>
    <w:rsid w:val="007057BB"/>
    <w:rsid w:val="00715801"/>
    <w:rsid w:val="00716E30"/>
    <w:rsid w:val="00717340"/>
    <w:rsid w:val="00721DB0"/>
    <w:rsid w:val="00731909"/>
    <w:rsid w:val="00737E02"/>
    <w:rsid w:val="00754ED1"/>
    <w:rsid w:val="00755521"/>
    <w:rsid w:val="00757DC1"/>
    <w:rsid w:val="00763FD6"/>
    <w:rsid w:val="00772C75"/>
    <w:rsid w:val="00773DDD"/>
    <w:rsid w:val="00791DB8"/>
    <w:rsid w:val="007A51F8"/>
    <w:rsid w:val="007A7FF8"/>
    <w:rsid w:val="007B0A83"/>
    <w:rsid w:val="007B0AB5"/>
    <w:rsid w:val="007C6A44"/>
    <w:rsid w:val="007D1956"/>
    <w:rsid w:val="007F25DE"/>
    <w:rsid w:val="00800731"/>
    <w:rsid w:val="008040CD"/>
    <w:rsid w:val="00806952"/>
    <w:rsid w:val="00811D2D"/>
    <w:rsid w:val="008144C9"/>
    <w:rsid w:val="00826E67"/>
    <w:rsid w:val="00832DC7"/>
    <w:rsid w:val="00833F92"/>
    <w:rsid w:val="00842670"/>
    <w:rsid w:val="00850431"/>
    <w:rsid w:val="00850B9F"/>
    <w:rsid w:val="00853B2D"/>
    <w:rsid w:val="00854AFD"/>
    <w:rsid w:val="0085639D"/>
    <w:rsid w:val="00863B71"/>
    <w:rsid w:val="00865018"/>
    <w:rsid w:val="008733E1"/>
    <w:rsid w:val="00874B4B"/>
    <w:rsid w:val="0087616A"/>
    <w:rsid w:val="008765AF"/>
    <w:rsid w:val="00877BF0"/>
    <w:rsid w:val="008928B6"/>
    <w:rsid w:val="00892939"/>
    <w:rsid w:val="00892A9E"/>
    <w:rsid w:val="00896935"/>
    <w:rsid w:val="008B3EB2"/>
    <w:rsid w:val="008C5962"/>
    <w:rsid w:val="008D0592"/>
    <w:rsid w:val="008D10F0"/>
    <w:rsid w:val="008D41B5"/>
    <w:rsid w:val="008D4429"/>
    <w:rsid w:val="008E7958"/>
    <w:rsid w:val="008F020C"/>
    <w:rsid w:val="008F0A52"/>
    <w:rsid w:val="00900BC2"/>
    <w:rsid w:val="009112F0"/>
    <w:rsid w:val="009130B8"/>
    <w:rsid w:val="009177B0"/>
    <w:rsid w:val="009207DD"/>
    <w:rsid w:val="00921D08"/>
    <w:rsid w:val="009237B3"/>
    <w:rsid w:val="00925E57"/>
    <w:rsid w:val="009261D0"/>
    <w:rsid w:val="009516FE"/>
    <w:rsid w:val="009549E7"/>
    <w:rsid w:val="00955B2F"/>
    <w:rsid w:val="00961D22"/>
    <w:rsid w:val="009651F9"/>
    <w:rsid w:val="00970630"/>
    <w:rsid w:val="009767CD"/>
    <w:rsid w:val="00977FE1"/>
    <w:rsid w:val="0098442E"/>
    <w:rsid w:val="00986185"/>
    <w:rsid w:val="00986278"/>
    <w:rsid w:val="009965D1"/>
    <w:rsid w:val="009A7EF5"/>
    <w:rsid w:val="009B0D3E"/>
    <w:rsid w:val="009C331F"/>
    <w:rsid w:val="009C4A21"/>
    <w:rsid w:val="009C5C63"/>
    <w:rsid w:val="009D25A8"/>
    <w:rsid w:val="009D637D"/>
    <w:rsid w:val="009E26E7"/>
    <w:rsid w:val="009E4D7D"/>
    <w:rsid w:val="009F412D"/>
    <w:rsid w:val="009F62B6"/>
    <w:rsid w:val="009F6515"/>
    <w:rsid w:val="00A07BFF"/>
    <w:rsid w:val="00A2324B"/>
    <w:rsid w:val="00A2376A"/>
    <w:rsid w:val="00A26C1C"/>
    <w:rsid w:val="00A2746E"/>
    <w:rsid w:val="00A34971"/>
    <w:rsid w:val="00A42E0E"/>
    <w:rsid w:val="00A43716"/>
    <w:rsid w:val="00A45015"/>
    <w:rsid w:val="00A64C2E"/>
    <w:rsid w:val="00A65FD8"/>
    <w:rsid w:val="00A674C7"/>
    <w:rsid w:val="00A77F70"/>
    <w:rsid w:val="00A841F3"/>
    <w:rsid w:val="00A916B6"/>
    <w:rsid w:val="00A969B1"/>
    <w:rsid w:val="00AA1582"/>
    <w:rsid w:val="00AB440D"/>
    <w:rsid w:val="00AC1067"/>
    <w:rsid w:val="00AD0159"/>
    <w:rsid w:val="00AD1ED2"/>
    <w:rsid w:val="00AD424B"/>
    <w:rsid w:val="00AD431E"/>
    <w:rsid w:val="00AE3D08"/>
    <w:rsid w:val="00AE6A01"/>
    <w:rsid w:val="00AF04DA"/>
    <w:rsid w:val="00AF6799"/>
    <w:rsid w:val="00B02B43"/>
    <w:rsid w:val="00B03096"/>
    <w:rsid w:val="00B12818"/>
    <w:rsid w:val="00B12846"/>
    <w:rsid w:val="00B13E2D"/>
    <w:rsid w:val="00B204FE"/>
    <w:rsid w:val="00B213AB"/>
    <w:rsid w:val="00B354B4"/>
    <w:rsid w:val="00B4113B"/>
    <w:rsid w:val="00B44BE2"/>
    <w:rsid w:val="00B5600E"/>
    <w:rsid w:val="00B65F31"/>
    <w:rsid w:val="00B67FDC"/>
    <w:rsid w:val="00B73064"/>
    <w:rsid w:val="00B75068"/>
    <w:rsid w:val="00B77D96"/>
    <w:rsid w:val="00B80C88"/>
    <w:rsid w:val="00B948B1"/>
    <w:rsid w:val="00BA5AFB"/>
    <w:rsid w:val="00BA6F96"/>
    <w:rsid w:val="00BB1513"/>
    <w:rsid w:val="00BC0265"/>
    <w:rsid w:val="00BC29CF"/>
    <w:rsid w:val="00BD003D"/>
    <w:rsid w:val="00BD26E8"/>
    <w:rsid w:val="00BD5E65"/>
    <w:rsid w:val="00BD754E"/>
    <w:rsid w:val="00BF69EE"/>
    <w:rsid w:val="00C020BC"/>
    <w:rsid w:val="00C05484"/>
    <w:rsid w:val="00C12162"/>
    <w:rsid w:val="00C15B2D"/>
    <w:rsid w:val="00C20668"/>
    <w:rsid w:val="00C263FF"/>
    <w:rsid w:val="00C3339A"/>
    <w:rsid w:val="00C342BB"/>
    <w:rsid w:val="00C37124"/>
    <w:rsid w:val="00C418DC"/>
    <w:rsid w:val="00C44794"/>
    <w:rsid w:val="00C45125"/>
    <w:rsid w:val="00C45989"/>
    <w:rsid w:val="00C50361"/>
    <w:rsid w:val="00C505B1"/>
    <w:rsid w:val="00C56316"/>
    <w:rsid w:val="00C652FF"/>
    <w:rsid w:val="00C74D85"/>
    <w:rsid w:val="00C74EAE"/>
    <w:rsid w:val="00C75DDD"/>
    <w:rsid w:val="00C83DE0"/>
    <w:rsid w:val="00C91AD1"/>
    <w:rsid w:val="00C9200D"/>
    <w:rsid w:val="00C94334"/>
    <w:rsid w:val="00CB7671"/>
    <w:rsid w:val="00CC3C14"/>
    <w:rsid w:val="00CD51A2"/>
    <w:rsid w:val="00CD5211"/>
    <w:rsid w:val="00CE1531"/>
    <w:rsid w:val="00CE3652"/>
    <w:rsid w:val="00D04907"/>
    <w:rsid w:val="00D126DF"/>
    <w:rsid w:val="00D17E65"/>
    <w:rsid w:val="00D21F28"/>
    <w:rsid w:val="00D40422"/>
    <w:rsid w:val="00D41727"/>
    <w:rsid w:val="00D42BEC"/>
    <w:rsid w:val="00D4545C"/>
    <w:rsid w:val="00D6446F"/>
    <w:rsid w:val="00D65B70"/>
    <w:rsid w:val="00D7504C"/>
    <w:rsid w:val="00D777D4"/>
    <w:rsid w:val="00D9101D"/>
    <w:rsid w:val="00D9641E"/>
    <w:rsid w:val="00DA0565"/>
    <w:rsid w:val="00DA48EA"/>
    <w:rsid w:val="00DB05B3"/>
    <w:rsid w:val="00DB0A26"/>
    <w:rsid w:val="00DB1D68"/>
    <w:rsid w:val="00DB3161"/>
    <w:rsid w:val="00DB5F9A"/>
    <w:rsid w:val="00DB61A0"/>
    <w:rsid w:val="00DC4714"/>
    <w:rsid w:val="00DC520E"/>
    <w:rsid w:val="00DC6568"/>
    <w:rsid w:val="00DD4B63"/>
    <w:rsid w:val="00DD5538"/>
    <w:rsid w:val="00DE61D5"/>
    <w:rsid w:val="00DE7C80"/>
    <w:rsid w:val="00DF2093"/>
    <w:rsid w:val="00DF2745"/>
    <w:rsid w:val="00E11682"/>
    <w:rsid w:val="00E12A4E"/>
    <w:rsid w:val="00E2105B"/>
    <w:rsid w:val="00E32C81"/>
    <w:rsid w:val="00E40A68"/>
    <w:rsid w:val="00E411C3"/>
    <w:rsid w:val="00E45D3F"/>
    <w:rsid w:val="00E509BB"/>
    <w:rsid w:val="00E54141"/>
    <w:rsid w:val="00E722C8"/>
    <w:rsid w:val="00E738EB"/>
    <w:rsid w:val="00E83A1A"/>
    <w:rsid w:val="00EA00A7"/>
    <w:rsid w:val="00EA5759"/>
    <w:rsid w:val="00EA621D"/>
    <w:rsid w:val="00EC00E9"/>
    <w:rsid w:val="00EC6AEB"/>
    <w:rsid w:val="00ED085B"/>
    <w:rsid w:val="00EE1252"/>
    <w:rsid w:val="00EE3EE7"/>
    <w:rsid w:val="00F13003"/>
    <w:rsid w:val="00F133BB"/>
    <w:rsid w:val="00F151BF"/>
    <w:rsid w:val="00F1543B"/>
    <w:rsid w:val="00F2401A"/>
    <w:rsid w:val="00F252A2"/>
    <w:rsid w:val="00F27060"/>
    <w:rsid w:val="00F33200"/>
    <w:rsid w:val="00F368A7"/>
    <w:rsid w:val="00F3722B"/>
    <w:rsid w:val="00F43F70"/>
    <w:rsid w:val="00F4528D"/>
    <w:rsid w:val="00F533AD"/>
    <w:rsid w:val="00F536EE"/>
    <w:rsid w:val="00F6028C"/>
    <w:rsid w:val="00F61754"/>
    <w:rsid w:val="00F834D0"/>
    <w:rsid w:val="00F91FB2"/>
    <w:rsid w:val="00F93967"/>
    <w:rsid w:val="00FA1D83"/>
    <w:rsid w:val="00FA34C3"/>
    <w:rsid w:val="00FB2E7F"/>
    <w:rsid w:val="00FC371E"/>
    <w:rsid w:val="00FD1EBD"/>
    <w:rsid w:val="00FD4B43"/>
    <w:rsid w:val="00FD5036"/>
    <w:rsid w:val="00FD54EC"/>
    <w:rsid w:val="00FD7A52"/>
    <w:rsid w:val="00FE0DFD"/>
    <w:rsid w:val="00FF24F6"/>
    <w:rsid w:val="00FF4522"/>
    <w:rsid w:val="00FF51F5"/>
    <w:rsid w:val="00FF69C9"/>
    <w:rsid w:val="17D04EEE"/>
    <w:rsid w:val="4F008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00863B"/>
  <w15:docId w15:val="{0A95BD9A-AE86-418A-B81D-D2FA0306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ED1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2E02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DC6568"/>
    <w:pPr>
      <w:keepNext/>
      <w:keepLines/>
      <w:spacing w:before="40"/>
      <w:outlineLvl w:val="3"/>
    </w:pPr>
    <w:rPr>
      <w:rFonts w:ascii="Cambria" w:hAnsi="Cambria" w:cs="Times New Roman"/>
      <w:i/>
      <w:iCs/>
      <w:color w:val="365F91"/>
    </w:rPr>
  </w:style>
  <w:style w:type="paragraph" w:styleId="Heading5">
    <w:name w:val="heading 5"/>
    <w:basedOn w:val="Normal"/>
    <w:link w:val="Heading5Char"/>
    <w:uiPriority w:val="99"/>
    <w:qFormat/>
    <w:locked/>
    <w:rsid w:val="00717340"/>
    <w:pPr>
      <w:overflowPunct/>
      <w:autoSpaceDE/>
      <w:autoSpaceDN/>
      <w:adjustRightInd/>
      <w:spacing w:before="100" w:beforeAutospacing="1" w:after="100" w:afterAutospacing="1"/>
      <w:textAlignment w:val="auto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DC6568"/>
    <w:rPr>
      <w:rFonts w:ascii="Cambria" w:hAnsi="Cambria" w:cs="Times New Roman"/>
      <w:i/>
      <w:iCs/>
      <w:color w:val="365F91"/>
      <w:sz w:val="22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B2805"/>
    <w:rPr>
      <w:rFonts w:ascii="Calibri" w:hAnsi="Calibri"/>
      <w:b/>
      <w:i/>
      <w:sz w:val="26"/>
    </w:rPr>
  </w:style>
  <w:style w:type="character" w:styleId="Hyperlink">
    <w:name w:val="Hyperlink"/>
    <w:basedOn w:val="DefaultParagraphFont"/>
    <w:uiPriority w:val="99"/>
    <w:rsid w:val="00754ED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54ED1"/>
    <w:pPr>
      <w:tabs>
        <w:tab w:val="center" w:pos="4320"/>
        <w:tab w:val="right" w:pos="8640"/>
      </w:tabs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65B70"/>
    <w:rPr>
      <w:rFonts w:ascii="Arial" w:hAnsi="Arial"/>
    </w:rPr>
  </w:style>
  <w:style w:type="paragraph" w:styleId="Footer">
    <w:name w:val="footer"/>
    <w:basedOn w:val="Normal"/>
    <w:link w:val="FooterChar"/>
    <w:uiPriority w:val="99"/>
    <w:rsid w:val="00754ED1"/>
    <w:pPr>
      <w:tabs>
        <w:tab w:val="center" w:pos="4320"/>
        <w:tab w:val="right" w:pos="8640"/>
      </w:tabs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5B70"/>
    <w:rPr>
      <w:rFonts w:ascii="Arial" w:hAnsi="Arial"/>
    </w:rPr>
  </w:style>
  <w:style w:type="table" w:styleId="TableGrid">
    <w:name w:val="Table Grid"/>
    <w:basedOn w:val="TableNormal"/>
    <w:uiPriority w:val="99"/>
    <w:rsid w:val="00754ED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754ED1"/>
    <w:pPr>
      <w:overflowPunct/>
      <w:autoSpaceDE/>
      <w:autoSpaceDN/>
      <w:adjustRightInd/>
      <w:jc w:val="both"/>
      <w:textAlignment w:val="auto"/>
    </w:pPr>
    <w:rPr>
      <w:rFonts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65B70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rsid w:val="001F0633"/>
    <w:rPr>
      <w:rFonts w:ascii="Times New Roman" w:hAnsi="Times New Roman" w:cs="Times New Roman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5B70"/>
    <w:rPr>
      <w:sz w:val="2"/>
    </w:rPr>
  </w:style>
  <w:style w:type="paragraph" w:styleId="ListParagraph">
    <w:name w:val="List Paragraph"/>
    <w:basedOn w:val="Normal"/>
    <w:qFormat/>
    <w:rsid w:val="005400C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sr-Latn-CS" w:eastAsia="sr-Latn-CS"/>
    </w:rPr>
  </w:style>
  <w:style w:type="paragraph" w:customStyle="1" w:styleId="yiv4163211441msonormal">
    <w:name w:val="yiv4163211441msonormal"/>
    <w:basedOn w:val="Normal"/>
    <w:uiPriority w:val="99"/>
    <w:rsid w:val="00FA1D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FA1D83"/>
  </w:style>
  <w:style w:type="paragraph" w:customStyle="1" w:styleId="podnaslovpropisa">
    <w:name w:val="podnaslovpropisa"/>
    <w:basedOn w:val="Normal"/>
    <w:uiPriority w:val="99"/>
    <w:rsid w:val="00721DB0"/>
    <w:pPr>
      <w:shd w:val="clear" w:color="auto" w:fill="0000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i/>
      <w:iCs/>
      <w:color w:val="FFE8BF"/>
      <w:sz w:val="26"/>
      <w:szCs w:val="26"/>
    </w:rPr>
  </w:style>
  <w:style w:type="paragraph" w:customStyle="1" w:styleId="normalprored">
    <w:name w:val="normalprored"/>
    <w:basedOn w:val="Normal"/>
    <w:uiPriority w:val="99"/>
    <w:rsid w:val="00721DB0"/>
    <w:pPr>
      <w:overflowPunct/>
      <w:autoSpaceDE/>
      <w:autoSpaceDN/>
      <w:adjustRightInd/>
      <w:textAlignment w:val="auto"/>
    </w:pPr>
    <w:rPr>
      <w:sz w:val="26"/>
      <w:szCs w:val="26"/>
    </w:rPr>
  </w:style>
  <w:style w:type="paragraph" w:customStyle="1" w:styleId="Normal1">
    <w:name w:val="Normal1"/>
    <w:basedOn w:val="Normal"/>
    <w:uiPriority w:val="99"/>
    <w:rsid w:val="00457574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styleId="BodyTextIndent">
    <w:name w:val="Body Text Indent"/>
    <w:basedOn w:val="Normal"/>
    <w:link w:val="BodyTextIndentChar"/>
    <w:uiPriority w:val="99"/>
    <w:rsid w:val="009C331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C331F"/>
    <w:rPr>
      <w:rFonts w:ascii="Arial" w:hAnsi="Arial" w:cs="Arial"/>
      <w:sz w:val="22"/>
      <w:szCs w:val="22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DC65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DC6568"/>
    <w:rPr>
      <w:rFonts w:ascii="Arial" w:hAnsi="Arial" w:cs="Arial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qFormat/>
    <w:rsid w:val="006D690B"/>
    <w:pPr>
      <w:widowControl w:val="0"/>
      <w:overflowPunct/>
      <w:autoSpaceDE/>
      <w:autoSpaceDN/>
      <w:adjustRightInd/>
      <w:textAlignment w:val="auto"/>
    </w:pPr>
    <w:rPr>
      <w:rFonts w:ascii="Calibri" w:hAnsi="Calibri" w:cs="Times New Roman"/>
    </w:rPr>
  </w:style>
  <w:style w:type="paragraph" w:customStyle="1" w:styleId="Default">
    <w:name w:val="Default"/>
    <w:rsid w:val="004E7A7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lockText">
    <w:name w:val="Block Text"/>
    <w:basedOn w:val="Normal"/>
    <w:rsid w:val="00331C46"/>
    <w:pPr>
      <w:overflowPunct/>
      <w:autoSpaceDE/>
      <w:autoSpaceDN/>
      <w:adjustRightInd/>
      <w:ind w:left="495" w:right="774"/>
      <w:textAlignment w:val="auto"/>
    </w:pPr>
    <w:rPr>
      <w:rFonts w:ascii="Times New Roman" w:hAnsi="Times New Roman" w:cs="Times New Roman"/>
      <w:color w:val="000080"/>
      <w:sz w:val="20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semiHidden/>
    <w:rsid w:val="002E02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365DB-436F-4F1A-8B51-B4B6DC6EF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 01-1896/3</vt:lpstr>
    </vt:vector>
  </TitlesOfParts>
  <Company>&lt;arabianhorse&gt;</Company>
  <LinksUpToDate>false</LinksUpToDate>
  <CharactersWithSpaces>10220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 01-1896/3</dc:title>
  <dc:creator>Pravni poslovi</dc:creator>
  <cp:lastModifiedBy>Tatjana Nastoska</cp:lastModifiedBy>
  <cp:revision>11</cp:revision>
  <cp:lastPrinted>2017-09-26T09:06:00Z</cp:lastPrinted>
  <dcterms:created xsi:type="dcterms:W3CDTF">2020-08-19T08:09:00Z</dcterms:created>
  <dcterms:modified xsi:type="dcterms:W3CDTF">2020-08-19T10:16:00Z</dcterms:modified>
</cp:coreProperties>
</file>