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5C" w:rsidRDefault="00D958C1">
      <w:pPr>
        <w:pStyle w:val="TextBody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Здравље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старијих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особа</w:t>
      </w:r>
      <w:proofErr w:type="spellEnd"/>
      <w:r>
        <w:rPr>
          <w:b/>
          <w:bCs/>
        </w:rPr>
        <w:t xml:space="preserve"> </w:t>
      </w:r>
    </w:p>
    <w:p w:rsidR="008C0E5C" w:rsidRDefault="008C0E5C">
      <w:pPr>
        <w:pStyle w:val="TextBody"/>
      </w:pPr>
    </w:p>
    <w:p w:rsidR="008C0E5C" w:rsidRDefault="00D958C1">
      <w:pPr>
        <w:pStyle w:val="TextBody"/>
      </w:pPr>
      <w:proofErr w:type="spellStart"/>
      <w:r>
        <w:t>Само</w:t>
      </w:r>
      <w:proofErr w:type="spellEnd"/>
      <w:r>
        <w:t xml:space="preserve"> </w:t>
      </w:r>
      <w:proofErr w:type="spellStart"/>
      <w:r>
        <w:t>петина</w:t>
      </w:r>
      <w:proofErr w:type="spellEnd"/>
      <w:r>
        <w:t xml:space="preserve"> </w:t>
      </w:r>
      <w:proofErr w:type="spellStart"/>
      <w:r>
        <w:t>старијег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оценила</w:t>
      </w:r>
      <w:proofErr w:type="spellEnd"/>
      <w:r>
        <w:t xml:space="preserve"> </w:t>
      </w:r>
      <w:proofErr w:type="spellStart"/>
      <w:r>
        <w:t>сопствено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и </w:t>
      </w:r>
      <w:proofErr w:type="spellStart"/>
      <w:r>
        <w:t>добро</w:t>
      </w:r>
      <w:proofErr w:type="spellEnd"/>
      <w:r>
        <w:t>.</w:t>
      </w:r>
    </w:p>
    <w:p w:rsidR="008C0E5C" w:rsidRDefault="00D958C1">
      <w:pPr>
        <w:pStyle w:val="TextBody"/>
        <w:jc w:val="both"/>
      </w:pPr>
      <w:proofErr w:type="spellStart"/>
      <w:r>
        <w:t>Учесталост</w:t>
      </w:r>
      <w:proofErr w:type="spellEnd"/>
      <w:r>
        <w:t xml:space="preserve"> </w:t>
      </w:r>
      <w:proofErr w:type="spellStart"/>
      <w:r>
        <w:t>оболевања</w:t>
      </w:r>
      <w:proofErr w:type="spellEnd"/>
      <w:r>
        <w:t xml:space="preserve"> </w:t>
      </w:r>
      <w:proofErr w:type="spellStart"/>
      <w:r>
        <w:t>старијег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учесталости</w:t>
      </w:r>
      <w:proofErr w:type="spellEnd"/>
      <w:r>
        <w:t xml:space="preserve"> </w:t>
      </w:r>
      <w:proofErr w:type="spellStart"/>
      <w:r>
        <w:t>оболевања</w:t>
      </w:r>
      <w:proofErr w:type="spellEnd"/>
      <w:r>
        <w:t xml:space="preserve">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европским</w:t>
      </w:r>
      <w:proofErr w:type="spellEnd"/>
      <w:r>
        <w:t xml:space="preserve"> </w:t>
      </w:r>
      <w:proofErr w:type="spellStart"/>
      <w:r>
        <w:t>земљама</w:t>
      </w:r>
      <w:proofErr w:type="spellEnd"/>
      <w:r>
        <w:t xml:space="preserve">.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четвртине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изјавило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хроничну</w:t>
      </w:r>
      <w:proofErr w:type="spellEnd"/>
      <w:r>
        <w:t xml:space="preserve"> </w:t>
      </w:r>
      <w:proofErr w:type="spellStart"/>
      <w:r>
        <w:t>болест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.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становници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претежно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, 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патили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повишеног</w:t>
      </w:r>
      <w:proofErr w:type="spellEnd"/>
      <w:r>
        <w:t xml:space="preserve">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притиска</w:t>
      </w:r>
      <w:proofErr w:type="spellEnd"/>
      <w:r>
        <w:t>.</w:t>
      </w:r>
    </w:p>
    <w:p w:rsidR="008C0E5C" w:rsidRDefault="00D958C1">
      <w:pPr>
        <w:pStyle w:val="TextBody"/>
        <w:jc w:val="both"/>
      </w:pPr>
      <w:proofErr w:type="spellStart"/>
      <w:r>
        <w:t>Сваки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становник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изјавио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тешко</w:t>
      </w:r>
      <w:r>
        <w:t>ће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ходом</w:t>
      </w:r>
      <w:proofErr w:type="spellEnd"/>
      <w:r>
        <w:t xml:space="preserve">,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девети</w:t>
      </w:r>
      <w:proofErr w:type="spellEnd"/>
      <w:r>
        <w:t xml:space="preserve"> –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видом</w:t>
      </w:r>
      <w:proofErr w:type="spellEnd"/>
      <w:r>
        <w:t xml:space="preserve">, а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четврти</w:t>
      </w:r>
      <w:proofErr w:type="spellEnd"/>
      <w:r>
        <w:t xml:space="preserve"> –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слухом</w:t>
      </w:r>
      <w:proofErr w:type="spellEnd"/>
      <w:r>
        <w:t xml:space="preserve">.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трећине</w:t>
      </w:r>
      <w:proofErr w:type="spellEnd"/>
      <w:r>
        <w:t xml:space="preserve"> </w:t>
      </w:r>
      <w:proofErr w:type="spellStart"/>
      <w:r>
        <w:t>старијих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изјавило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озбиљне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свакодневних</w:t>
      </w:r>
      <w:proofErr w:type="spellEnd"/>
      <w:r>
        <w:t xml:space="preserve"> </w:t>
      </w:r>
      <w:proofErr w:type="spellStart"/>
      <w:r>
        <w:t>кућних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а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девети</w:t>
      </w:r>
      <w:proofErr w:type="spellEnd"/>
      <w:r>
        <w:t xml:space="preserve"> </w:t>
      </w:r>
      <w:proofErr w:type="spellStart"/>
      <w:r>
        <w:t>становник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.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услугама</w:t>
      </w:r>
      <w:proofErr w:type="spellEnd"/>
      <w:r>
        <w:t xml:space="preserve"> </w:t>
      </w:r>
      <w:proofErr w:type="spellStart"/>
      <w:r>
        <w:t>кућне</w:t>
      </w:r>
      <w:proofErr w:type="spellEnd"/>
      <w:r>
        <w:t xml:space="preserve"> </w:t>
      </w:r>
      <w:proofErr w:type="spellStart"/>
      <w:r>
        <w:t>неге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чешћа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учесталост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. </w:t>
      </w:r>
    </w:p>
    <w:p w:rsidR="008C0E5C" w:rsidRDefault="00D958C1">
      <w:pPr>
        <w:pStyle w:val="TextBody"/>
        <w:jc w:val="both"/>
      </w:pPr>
      <w:proofErr w:type="spellStart"/>
      <w:r>
        <w:t>Старије</w:t>
      </w:r>
      <w:proofErr w:type="spellEnd"/>
      <w:r>
        <w:t xml:space="preserve"> </w:t>
      </w:r>
      <w:proofErr w:type="spellStart"/>
      <w:r>
        <w:t>становништво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највећој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t>обрасце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примарне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Значајан</w:t>
      </w:r>
      <w:proofErr w:type="spellEnd"/>
      <w:r>
        <w:t xml:space="preserve"> </w:t>
      </w:r>
      <w:proofErr w:type="spellStart"/>
      <w:r>
        <w:t>показатељ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прим</w:t>
      </w:r>
      <w:r>
        <w:t>арне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старијих</w:t>
      </w:r>
      <w:proofErr w:type="spellEnd"/>
      <w:r>
        <w:t xml:space="preserve"> </w:t>
      </w:r>
      <w:proofErr w:type="spellStart"/>
      <w:r>
        <w:t>вакцинисан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сезонског</w:t>
      </w:r>
      <w:proofErr w:type="spellEnd"/>
      <w:r>
        <w:t xml:space="preserve"> </w:t>
      </w:r>
      <w:proofErr w:type="spellStart"/>
      <w:r>
        <w:t>грипа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показатеља</w:t>
      </w:r>
      <w:proofErr w:type="spellEnd"/>
      <w:r>
        <w:t xml:space="preserve">,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повећањем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вакцинацијом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сезонског</w:t>
      </w:r>
      <w:proofErr w:type="spellEnd"/>
      <w:r>
        <w:t xml:space="preserve"> </w:t>
      </w:r>
      <w:proofErr w:type="spellStart"/>
      <w:r>
        <w:t>грипа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. </w:t>
      </w:r>
      <w:proofErr w:type="spellStart"/>
      <w:r>
        <w:t>Истраживање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показало</w:t>
      </w:r>
      <w:proofErr w:type="spellEnd"/>
      <w:r>
        <w:t xml:space="preserve"> </w:t>
      </w:r>
      <w:proofErr w:type="spellStart"/>
      <w:r>
        <w:t>д</w:t>
      </w:r>
      <w:r>
        <w:t>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изразито</w:t>
      </w:r>
      <w:proofErr w:type="spellEnd"/>
      <w:r>
        <w:t xml:space="preserve"> </w:t>
      </w:r>
      <w:proofErr w:type="spellStart"/>
      <w:r>
        <w:t>низак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стоматолошке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четврта</w:t>
      </w:r>
      <w:proofErr w:type="spellEnd"/>
      <w:r>
        <w:t xml:space="preserve"> </w:t>
      </w:r>
      <w:proofErr w:type="spellStart"/>
      <w:r>
        <w:t>старија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гинеколога</w:t>
      </w:r>
      <w:proofErr w:type="spellEnd"/>
      <w:r>
        <w:t xml:space="preserve">. </w:t>
      </w:r>
    </w:p>
    <w:p w:rsidR="008C0E5C" w:rsidRDefault="00D958C1">
      <w:pPr>
        <w:pStyle w:val="TextBody"/>
        <w:jc w:val="both"/>
      </w:pPr>
      <w:proofErr w:type="spellStart"/>
      <w:r>
        <w:t>Узимање</w:t>
      </w:r>
      <w:proofErr w:type="spellEnd"/>
      <w:r>
        <w:t xml:space="preserve"> </w:t>
      </w:r>
      <w:proofErr w:type="spellStart"/>
      <w:r>
        <w:t>лекова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старење</w:t>
      </w:r>
      <w:proofErr w:type="spellEnd"/>
      <w:r>
        <w:t xml:space="preserve"> </w:t>
      </w:r>
      <w:proofErr w:type="spellStart"/>
      <w:r>
        <w:t>популације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одражава</w:t>
      </w:r>
      <w:proofErr w:type="spellEnd"/>
      <w:r>
        <w:t xml:space="preserve"> </w:t>
      </w:r>
      <w:proofErr w:type="spellStart"/>
      <w:r>
        <w:t>већим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лекова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хроничних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у </w:t>
      </w:r>
      <w:proofErr w:type="spellStart"/>
      <w:r>
        <w:t>попула</w:t>
      </w:r>
      <w:r>
        <w:t>цији</w:t>
      </w:r>
      <w:proofErr w:type="spellEnd"/>
      <w:r>
        <w:t xml:space="preserve"> </w:t>
      </w:r>
      <w:proofErr w:type="spellStart"/>
      <w:r>
        <w:t>старијој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65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показатеља</w:t>
      </w:r>
      <w:proofErr w:type="spellEnd"/>
      <w:r>
        <w:t xml:space="preserve">,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земљама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</w:t>
      </w:r>
      <w:proofErr w:type="spellStart"/>
      <w:r>
        <w:t>највиши</w:t>
      </w:r>
      <w:proofErr w:type="spellEnd"/>
      <w:r>
        <w:t xml:space="preserve">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лекова</w:t>
      </w:r>
      <w:proofErr w:type="spellEnd"/>
      <w:r>
        <w:t xml:space="preserve"> у </w:t>
      </w:r>
      <w:proofErr w:type="spellStart"/>
      <w:r>
        <w:t>популацији</w:t>
      </w:r>
      <w:proofErr w:type="spellEnd"/>
      <w:r>
        <w:t xml:space="preserve"> </w:t>
      </w:r>
      <w:proofErr w:type="spellStart"/>
      <w:r>
        <w:t>старијих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. </w:t>
      </w:r>
    </w:p>
    <w:p w:rsidR="008C0E5C" w:rsidRDefault="00D958C1">
      <w:pPr>
        <w:pStyle w:val="TextBody"/>
        <w:jc w:val="both"/>
      </w:pPr>
      <w:proofErr w:type="spellStart"/>
      <w:r>
        <w:t>Услуге</w:t>
      </w:r>
      <w:proofErr w:type="spellEnd"/>
      <w:r>
        <w:t xml:space="preserve">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(</w:t>
      </w:r>
      <w:proofErr w:type="spellStart"/>
      <w:r>
        <w:t>најчешће</w:t>
      </w:r>
      <w:proofErr w:type="spellEnd"/>
      <w:r>
        <w:t xml:space="preserve"> </w:t>
      </w:r>
      <w:proofErr w:type="spellStart"/>
      <w:r>
        <w:t>стоматолошке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користио</w:t>
      </w:r>
      <w:proofErr w:type="spellEnd"/>
      <w:r>
        <w:t xml:space="preserve"> </w:t>
      </w:r>
      <w:proofErr w:type="spellStart"/>
      <w:r>
        <w:t>с</w:t>
      </w:r>
      <w:r>
        <w:t>ваки</w:t>
      </w:r>
      <w:proofErr w:type="spellEnd"/>
      <w:r>
        <w:t xml:space="preserve"> </w:t>
      </w:r>
      <w:proofErr w:type="spellStart"/>
      <w:r>
        <w:t>седми</w:t>
      </w:r>
      <w:proofErr w:type="spellEnd"/>
      <w:r>
        <w:t xml:space="preserve"> </w:t>
      </w:r>
      <w:proofErr w:type="spellStart"/>
      <w:r>
        <w:t>старији</w:t>
      </w:r>
      <w:proofErr w:type="spellEnd"/>
      <w:r>
        <w:t xml:space="preserve"> </w:t>
      </w:r>
      <w:proofErr w:type="spellStart"/>
      <w:r>
        <w:t>становник</w:t>
      </w:r>
      <w:proofErr w:type="spellEnd"/>
      <w:r>
        <w:t xml:space="preserve">, </w:t>
      </w:r>
      <w:proofErr w:type="spellStart"/>
      <w:r>
        <w:t>претежно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граду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најобразованији</w:t>
      </w:r>
      <w:proofErr w:type="spellEnd"/>
      <w:r>
        <w:t xml:space="preserve"> и </w:t>
      </w:r>
      <w:proofErr w:type="spellStart"/>
      <w:r>
        <w:t>најимућнији</w:t>
      </w:r>
      <w:proofErr w:type="spellEnd"/>
      <w:r>
        <w:t xml:space="preserve">.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трећине</w:t>
      </w:r>
      <w:proofErr w:type="spellEnd"/>
      <w:r>
        <w:t xml:space="preserve"> </w:t>
      </w:r>
      <w:proofErr w:type="spellStart"/>
      <w:r>
        <w:t>старијих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изјавило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задовољно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службом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proofErr w:type="gramStart"/>
      <w:r>
        <w:t>државном</w:t>
      </w:r>
      <w:proofErr w:type="spellEnd"/>
      <w:proofErr w:type="gramEnd"/>
      <w:r>
        <w:t xml:space="preserve">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приватном</w:t>
      </w:r>
      <w:proofErr w:type="spellEnd"/>
      <w:r>
        <w:t>.</w:t>
      </w:r>
    </w:p>
    <w:sectPr w:rsidR="008C0E5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5AC"/>
    <w:multiLevelType w:val="multilevel"/>
    <w:tmpl w:val="57E8D0DE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C"/>
    <w:rsid w:val="008C0E5C"/>
    <w:rsid w:val="00D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6AAE8-F2D0-4951-9D89-457AD30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paragraph" w:styleId="Heading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2019-09-24T07:33:00Z</dcterms:created>
  <dcterms:modified xsi:type="dcterms:W3CDTF">2019-09-24T07:33:00Z</dcterms:modified>
  <dc:language>en-US</dc:language>
</cp:coreProperties>
</file>